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2299" w14:textId="77777777" w:rsidR="001E3B7B" w:rsidRDefault="001E3B7B" w:rsidP="00B9795B">
      <w:pPr>
        <w:spacing w:line="480" w:lineRule="auto"/>
        <w:jc w:val="both"/>
        <w:rPr>
          <w:rFonts w:ascii="Times New Roman" w:hAnsi="Times New Roman" w:cs="Times New Roman"/>
          <w:b/>
          <w:bCs/>
        </w:rPr>
      </w:pPr>
    </w:p>
    <w:p w14:paraId="09E8E0D4" w14:textId="77777777" w:rsidR="001E3B7B" w:rsidRDefault="001E3B7B" w:rsidP="00B9795B">
      <w:pPr>
        <w:spacing w:line="480" w:lineRule="auto"/>
        <w:jc w:val="both"/>
        <w:rPr>
          <w:rFonts w:ascii="Times New Roman" w:hAnsi="Times New Roman" w:cs="Times New Roman"/>
          <w:b/>
          <w:bCs/>
        </w:rPr>
      </w:pPr>
    </w:p>
    <w:p w14:paraId="6943ABF6" w14:textId="77777777" w:rsidR="001E3B7B" w:rsidRDefault="001E3B7B" w:rsidP="00B9795B">
      <w:pPr>
        <w:spacing w:line="480" w:lineRule="auto"/>
        <w:jc w:val="both"/>
        <w:rPr>
          <w:rFonts w:ascii="Times New Roman" w:hAnsi="Times New Roman" w:cs="Times New Roman"/>
          <w:b/>
          <w:bCs/>
        </w:rPr>
      </w:pPr>
    </w:p>
    <w:p w14:paraId="1015A541" w14:textId="77777777" w:rsidR="001E3B7B" w:rsidRDefault="001E3B7B" w:rsidP="00B9795B">
      <w:pPr>
        <w:spacing w:line="480" w:lineRule="auto"/>
        <w:jc w:val="both"/>
        <w:rPr>
          <w:rFonts w:ascii="Times New Roman" w:hAnsi="Times New Roman" w:cs="Times New Roman"/>
          <w:b/>
          <w:bCs/>
        </w:rPr>
      </w:pPr>
    </w:p>
    <w:p w14:paraId="7DCCDE06" w14:textId="77777777" w:rsidR="001E3B7B" w:rsidRDefault="001E3B7B" w:rsidP="00B9795B">
      <w:pPr>
        <w:spacing w:line="480" w:lineRule="auto"/>
        <w:jc w:val="both"/>
        <w:rPr>
          <w:rFonts w:ascii="Times New Roman" w:hAnsi="Times New Roman" w:cs="Times New Roman"/>
          <w:b/>
          <w:bCs/>
        </w:rPr>
      </w:pPr>
    </w:p>
    <w:p w14:paraId="26FB1E20" w14:textId="77777777" w:rsidR="001E3B7B" w:rsidRDefault="001E3B7B" w:rsidP="00B9795B">
      <w:pPr>
        <w:spacing w:line="480" w:lineRule="auto"/>
        <w:jc w:val="both"/>
        <w:rPr>
          <w:rFonts w:ascii="Times New Roman" w:hAnsi="Times New Roman" w:cs="Times New Roman"/>
          <w:b/>
          <w:bCs/>
        </w:rPr>
      </w:pPr>
    </w:p>
    <w:p w14:paraId="70451230" w14:textId="77777777" w:rsidR="001E3B7B" w:rsidRDefault="001E3B7B" w:rsidP="00B9795B">
      <w:pPr>
        <w:spacing w:line="480" w:lineRule="auto"/>
        <w:jc w:val="both"/>
        <w:rPr>
          <w:rFonts w:ascii="Times New Roman" w:hAnsi="Times New Roman" w:cs="Times New Roman"/>
          <w:b/>
          <w:bCs/>
        </w:rPr>
      </w:pPr>
    </w:p>
    <w:p w14:paraId="7EA329CF" w14:textId="5C049354" w:rsidR="001E3B7B" w:rsidRDefault="001E3B7B" w:rsidP="001E3B7B">
      <w:pPr>
        <w:spacing w:line="480" w:lineRule="auto"/>
        <w:jc w:val="center"/>
        <w:rPr>
          <w:rFonts w:ascii="Times New Roman" w:hAnsi="Times New Roman" w:cs="Times New Roman"/>
          <w:b/>
          <w:bCs/>
        </w:rPr>
      </w:pPr>
      <w:r>
        <w:rPr>
          <w:rFonts w:ascii="Times New Roman" w:hAnsi="Times New Roman" w:cs="Times New Roman"/>
          <w:b/>
          <w:bCs/>
        </w:rPr>
        <w:t>Does Adding More Stimuli Slows Down the Reaction Time?</w:t>
      </w:r>
    </w:p>
    <w:p w14:paraId="4CBFFF30" w14:textId="68F83FC1" w:rsidR="001E3B7B" w:rsidRDefault="001E3B7B" w:rsidP="001E3B7B">
      <w:pPr>
        <w:pBdr>
          <w:top w:val="single" w:sz="6" w:space="1" w:color="auto"/>
          <w:bottom w:val="single" w:sz="6" w:space="1" w:color="auto"/>
        </w:pBdr>
        <w:spacing w:line="480" w:lineRule="auto"/>
        <w:jc w:val="both"/>
        <w:rPr>
          <w:rFonts w:ascii="Times New Roman" w:hAnsi="Times New Roman" w:cs="Times New Roman"/>
          <w:i/>
          <w:iCs/>
        </w:rPr>
      </w:pPr>
      <w:r>
        <w:rPr>
          <w:rFonts w:ascii="Times New Roman" w:hAnsi="Times New Roman" w:cs="Times New Roman"/>
          <w:i/>
          <w:iCs/>
        </w:rPr>
        <w:t>Abstract: This lab report explores the phenomenon known as the Stroop Effect, and the experiment demonstrates its existence. Stroop Effect shows that the reaction time slows down as more stimuli introduced.</w:t>
      </w:r>
    </w:p>
    <w:p w14:paraId="2AE27DD1" w14:textId="77777777" w:rsidR="001E3B7B" w:rsidRPr="001E3B7B" w:rsidRDefault="001E3B7B" w:rsidP="001E3B7B">
      <w:pPr>
        <w:spacing w:line="480" w:lineRule="auto"/>
        <w:jc w:val="center"/>
        <w:rPr>
          <w:rFonts w:ascii="Times New Roman" w:hAnsi="Times New Roman" w:cs="Times New Roman"/>
          <w:i/>
          <w:iCs/>
        </w:rPr>
      </w:pPr>
    </w:p>
    <w:p w14:paraId="7B9775FD" w14:textId="77777777" w:rsidR="001E3B7B" w:rsidRDefault="001E3B7B" w:rsidP="00B9795B">
      <w:pPr>
        <w:spacing w:line="480" w:lineRule="auto"/>
        <w:jc w:val="both"/>
        <w:rPr>
          <w:rFonts w:ascii="Times New Roman" w:hAnsi="Times New Roman" w:cs="Times New Roman"/>
          <w:b/>
          <w:bCs/>
        </w:rPr>
      </w:pPr>
    </w:p>
    <w:p w14:paraId="15AC8D9B" w14:textId="77777777" w:rsidR="001E3B7B" w:rsidRDefault="001E3B7B" w:rsidP="00B9795B">
      <w:pPr>
        <w:spacing w:line="480" w:lineRule="auto"/>
        <w:jc w:val="both"/>
        <w:rPr>
          <w:rFonts w:ascii="Times New Roman" w:hAnsi="Times New Roman" w:cs="Times New Roman"/>
          <w:b/>
          <w:bCs/>
        </w:rPr>
      </w:pPr>
    </w:p>
    <w:p w14:paraId="6B32B993" w14:textId="77777777" w:rsidR="001E3B7B" w:rsidRDefault="001E3B7B" w:rsidP="00B9795B">
      <w:pPr>
        <w:spacing w:line="480" w:lineRule="auto"/>
        <w:jc w:val="both"/>
        <w:rPr>
          <w:rFonts w:ascii="Times New Roman" w:hAnsi="Times New Roman" w:cs="Times New Roman"/>
          <w:b/>
          <w:bCs/>
        </w:rPr>
      </w:pPr>
    </w:p>
    <w:p w14:paraId="4978EFB8" w14:textId="77777777" w:rsidR="001E3B7B" w:rsidRDefault="001E3B7B" w:rsidP="00B9795B">
      <w:pPr>
        <w:spacing w:line="480" w:lineRule="auto"/>
        <w:jc w:val="both"/>
        <w:rPr>
          <w:rFonts w:ascii="Times New Roman" w:hAnsi="Times New Roman" w:cs="Times New Roman"/>
          <w:b/>
          <w:bCs/>
        </w:rPr>
      </w:pPr>
    </w:p>
    <w:p w14:paraId="43EB7B3C" w14:textId="77777777" w:rsidR="001E3B7B" w:rsidRDefault="001E3B7B" w:rsidP="00B9795B">
      <w:pPr>
        <w:spacing w:line="480" w:lineRule="auto"/>
        <w:jc w:val="both"/>
        <w:rPr>
          <w:rFonts w:ascii="Times New Roman" w:hAnsi="Times New Roman" w:cs="Times New Roman"/>
          <w:b/>
          <w:bCs/>
        </w:rPr>
      </w:pPr>
    </w:p>
    <w:p w14:paraId="23D33FD4" w14:textId="77777777" w:rsidR="001E3B7B" w:rsidRDefault="001E3B7B" w:rsidP="00B9795B">
      <w:pPr>
        <w:spacing w:line="480" w:lineRule="auto"/>
        <w:jc w:val="both"/>
        <w:rPr>
          <w:rFonts w:ascii="Times New Roman" w:hAnsi="Times New Roman" w:cs="Times New Roman"/>
          <w:b/>
          <w:bCs/>
        </w:rPr>
      </w:pPr>
    </w:p>
    <w:p w14:paraId="2C42D944" w14:textId="77777777" w:rsidR="001E3B7B" w:rsidRDefault="001E3B7B" w:rsidP="00B9795B">
      <w:pPr>
        <w:spacing w:line="480" w:lineRule="auto"/>
        <w:jc w:val="both"/>
        <w:rPr>
          <w:rFonts w:ascii="Times New Roman" w:hAnsi="Times New Roman" w:cs="Times New Roman"/>
          <w:b/>
          <w:bCs/>
        </w:rPr>
      </w:pPr>
    </w:p>
    <w:p w14:paraId="371E09BE" w14:textId="7A4460CF" w:rsidR="005A008D" w:rsidRDefault="005A008D" w:rsidP="00B9795B">
      <w:pPr>
        <w:spacing w:line="480" w:lineRule="auto"/>
        <w:jc w:val="both"/>
        <w:rPr>
          <w:rFonts w:ascii="Times New Roman" w:hAnsi="Times New Roman" w:cs="Times New Roman"/>
          <w:b/>
          <w:bCs/>
        </w:rPr>
      </w:pPr>
      <w:r>
        <w:rPr>
          <w:rFonts w:ascii="Times New Roman" w:hAnsi="Times New Roman" w:cs="Times New Roman"/>
          <w:b/>
          <w:bCs/>
        </w:rPr>
        <w:lastRenderedPageBreak/>
        <w:t>Introduction</w:t>
      </w:r>
    </w:p>
    <w:p w14:paraId="330B9A3A" w14:textId="6F601D1F" w:rsidR="005A008D" w:rsidRDefault="005A008D" w:rsidP="00B9795B">
      <w:pPr>
        <w:spacing w:line="480" w:lineRule="auto"/>
        <w:jc w:val="both"/>
        <w:rPr>
          <w:rFonts w:ascii="Times New Roman" w:hAnsi="Times New Roman" w:cs="Times New Roman"/>
        </w:rPr>
      </w:pPr>
      <w:r>
        <w:rPr>
          <w:rFonts w:ascii="Times New Roman" w:hAnsi="Times New Roman" w:cs="Times New Roman"/>
        </w:rPr>
        <w:t xml:space="preserve">Stroop </w:t>
      </w:r>
      <w:r w:rsidR="001E3B7B">
        <w:rPr>
          <w:rFonts w:ascii="Times New Roman" w:hAnsi="Times New Roman" w:cs="Times New Roman"/>
        </w:rPr>
        <w:t>E</w:t>
      </w:r>
      <w:r>
        <w:rPr>
          <w:rFonts w:ascii="Times New Roman" w:hAnsi="Times New Roman" w:cs="Times New Roman"/>
        </w:rPr>
        <w:t xml:space="preserve">ffect is named after John Ridley Stroop, who published an article about it in the early 1930s. Stroop </w:t>
      </w:r>
      <w:r w:rsidR="001E3B7B">
        <w:rPr>
          <w:rFonts w:ascii="Times New Roman" w:hAnsi="Times New Roman" w:cs="Times New Roman"/>
        </w:rPr>
        <w:t>E</w:t>
      </w:r>
      <w:r>
        <w:rPr>
          <w:rFonts w:ascii="Times New Roman" w:hAnsi="Times New Roman" w:cs="Times New Roman"/>
        </w:rPr>
        <w:t>ffect shows the cognitive interference where, due to multiple stimuli at work at the same time, the reaction time is slowed.</w:t>
      </w:r>
      <w:r w:rsidR="004B6893">
        <w:rPr>
          <w:rFonts w:ascii="Times New Roman" w:hAnsi="Times New Roman" w:cs="Times New Roman"/>
        </w:rPr>
        <w:t xml:space="preserve"> [1]</w:t>
      </w:r>
    </w:p>
    <w:p w14:paraId="28BE1D56" w14:textId="77777777" w:rsidR="00D8030B" w:rsidRDefault="00D8030B" w:rsidP="00B9795B">
      <w:pPr>
        <w:spacing w:line="480" w:lineRule="auto"/>
        <w:jc w:val="both"/>
        <w:rPr>
          <w:rFonts w:ascii="Times New Roman" w:hAnsi="Times New Roman" w:cs="Times New Roman"/>
          <w:b/>
          <w:bCs/>
        </w:rPr>
      </w:pPr>
    </w:p>
    <w:p w14:paraId="6CD07117" w14:textId="7CEBF2BB" w:rsidR="005A008D" w:rsidRDefault="005A008D" w:rsidP="00B9795B">
      <w:pPr>
        <w:spacing w:line="480" w:lineRule="auto"/>
        <w:jc w:val="both"/>
        <w:rPr>
          <w:rFonts w:ascii="Times New Roman" w:hAnsi="Times New Roman" w:cs="Times New Roman"/>
          <w:b/>
          <w:bCs/>
        </w:rPr>
      </w:pPr>
      <w:r>
        <w:rPr>
          <w:rFonts w:ascii="Times New Roman" w:hAnsi="Times New Roman" w:cs="Times New Roman"/>
          <w:b/>
          <w:bCs/>
        </w:rPr>
        <w:t>Materials and Methods</w:t>
      </w:r>
    </w:p>
    <w:p w14:paraId="44032460" w14:textId="2EF0E2F8" w:rsidR="00B9795B" w:rsidRPr="00D8030B" w:rsidRDefault="00D8030B" w:rsidP="00B9795B">
      <w:pPr>
        <w:spacing w:line="480" w:lineRule="auto"/>
        <w:jc w:val="both"/>
        <w:rPr>
          <w:rFonts w:ascii="Times New Roman" w:hAnsi="Times New Roman" w:cs="Times New Roman"/>
        </w:rPr>
      </w:pPr>
      <w:r>
        <w:rPr>
          <w:rFonts w:ascii="Times New Roman" w:hAnsi="Times New Roman" w:cs="Times New Roman"/>
        </w:rPr>
        <w:t xml:space="preserve">Things needed for this experiment </w:t>
      </w:r>
      <w:r w:rsidR="004B6893">
        <w:rPr>
          <w:rFonts w:ascii="Times New Roman" w:hAnsi="Times New Roman" w:cs="Times New Roman"/>
        </w:rPr>
        <w:t>are</w:t>
      </w:r>
      <w:r>
        <w:rPr>
          <w:rFonts w:ascii="Times New Roman" w:hAnsi="Times New Roman" w:cs="Times New Roman"/>
        </w:rPr>
        <w:t xml:space="preserve"> a computer, </w:t>
      </w:r>
      <w:r w:rsidR="004B6893">
        <w:rPr>
          <w:rFonts w:ascii="Times New Roman" w:hAnsi="Times New Roman" w:cs="Times New Roman"/>
        </w:rPr>
        <w:t>a text editing program</w:t>
      </w:r>
      <w:r>
        <w:rPr>
          <w:rFonts w:ascii="Times New Roman" w:hAnsi="Times New Roman" w:cs="Times New Roman"/>
        </w:rPr>
        <w:t xml:space="preserve"> like Microsoft word that </w:t>
      </w:r>
      <w:r w:rsidR="004B6893">
        <w:rPr>
          <w:rFonts w:ascii="Times New Roman" w:hAnsi="Times New Roman" w:cs="Times New Roman"/>
        </w:rPr>
        <w:t>has an option for different colored text</w:t>
      </w:r>
      <w:r>
        <w:rPr>
          <w:rFonts w:ascii="Times New Roman" w:hAnsi="Times New Roman" w:cs="Times New Roman"/>
        </w:rPr>
        <w:t>, and people</w:t>
      </w:r>
      <w:r w:rsidR="004B6893">
        <w:rPr>
          <w:rFonts w:ascii="Times New Roman" w:hAnsi="Times New Roman" w:cs="Times New Roman"/>
        </w:rPr>
        <w:t>.</w:t>
      </w:r>
    </w:p>
    <w:p w14:paraId="6755B666" w14:textId="218C9844" w:rsidR="005A008D" w:rsidRDefault="005A008D" w:rsidP="00B9795B">
      <w:pPr>
        <w:spacing w:line="480" w:lineRule="auto"/>
        <w:jc w:val="both"/>
        <w:rPr>
          <w:rFonts w:ascii="Times New Roman" w:hAnsi="Times New Roman" w:cs="Times New Roman"/>
        </w:rPr>
      </w:pPr>
      <w:r>
        <w:rPr>
          <w:rFonts w:ascii="Times New Roman" w:hAnsi="Times New Roman" w:cs="Times New Roman"/>
        </w:rPr>
        <w:t xml:space="preserve">The most common and easiest way of testing the Stroop effect is to have people first say the color of the ink that matches what color </w:t>
      </w:r>
      <w:r w:rsidR="00B9795B">
        <w:rPr>
          <w:rFonts w:ascii="Times New Roman" w:hAnsi="Times New Roman" w:cs="Times New Roman"/>
        </w:rPr>
        <w:t>a</w:t>
      </w:r>
      <w:r>
        <w:rPr>
          <w:rFonts w:ascii="Times New Roman" w:hAnsi="Times New Roman" w:cs="Times New Roman"/>
        </w:rPr>
        <w:t xml:space="preserve"> word spells out</w:t>
      </w:r>
      <w:r w:rsidR="004B6893">
        <w:rPr>
          <w:rFonts w:ascii="Times New Roman" w:hAnsi="Times New Roman" w:cs="Times New Roman"/>
        </w:rPr>
        <w:t>. F</w:t>
      </w:r>
      <w:r>
        <w:rPr>
          <w:rFonts w:ascii="Times New Roman" w:hAnsi="Times New Roman" w:cs="Times New Roman"/>
        </w:rPr>
        <w:t>or example</w:t>
      </w:r>
      <w:r w:rsidR="004B6893">
        <w:rPr>
          <w:rFonts w:ascii="Times New Roman" w:hAnsi="Times New Roman" w:cs="Times New Roman"/>
        </w:rPr>
        <w:t>,</w:t>
      </w:r>
      <w:r>
        <w:rPr>
          <w:rFonts w:ascii="Times New Roman" w:hAnsi="Times New Roman" w:cs="Times New Roman"/>
        </w:rPr>
        <w:t xml:space="preserve"> “black” </w:t>
      </w:r>
      <w:r w:rsidR="00B9795B">
        <w:rPr>
          <w:rFonts w:ascii="Times New Roman" w:hAnsi="Times New Roman" w:cs="Times New Roman"/>
        </w:rPr>
        <w:t xml:space="preserve">is spelled out </w:t>
      </w:r>
      <w:r>
        <w:rPr>
          <w:rFonts w:ascii="Times New Roman" w:hAnsi="Times New Roman" w:cs="Times New Roman"/>
        </w:rPr>
        <w:t xml:space="preserve">and the ink is black. Then, the person has to say the color of the ink while the word spells out a different color, for example “red” </w:t>
      </w:r>
      <w:r w:rsidR="00B9795B">
        <w:rPr>
          <w:rFonts w:ascii="Times New Roman" w:hAnsi="Times New Roman" w:cs="Times New Roman"/>
        </w:rPr>
        <w:t xml:space="preserve">is spelled out </w:t>
      </w:r>
      <w:r>
        <w:rPr>
          <w:rFonts w:ascii="Times New Roman" w:hAnsi="Times New Roman" w:cs="Times New Roman"/>
        </w:rPr>
        <w:t xml:space="preserve">but the person has to say “black” because the color of the ink is black. </w:t>
      </w:r>
      <w:r w:rsidR="004B6893">
        <w:rPr>
          <w:rFonts w:ascii="Times New Roman" w:hAnsi="Times New Roman" w:cs="Times New Roman"/>
        </w:rPr>
        <w:t>O</w:t>
      </w:r>
      <w:r>
        <w:rPr>
          <w:rFonts w:ascii="Times New Roman" w:hAnsi="Times New Roman" w:cs="Times New Roman"/>
        </w:rPr>
        <w:t>ne page</w:t>
      </w:r>
      <w:r w:rsidR="004B6893">
        <w:rPr>
          <w:rFonts w:ascii="Times New Roman" w:hAnsi="Times New Roman" w:cs="Times New Roman"/>
        </w:rPr>
        <w:t xml:space="preserve"> was</w:t>
      </w:r>
      <w:r>
        <w:rPr>
          <w:rFonts w:ascii="Times New Roman" w:hAnsi="Times New Roman" w:cs="Times New Roman"/>
        </w:rPr>
        <w:t xml:space="preserve"> full of words that spelled out six different colors that corresponded to their respective inks, and </w:t>
      </w:r>
      <w:r w:rsidR="004B6893">
        <w:rPr>
          <w:rFonts w:ascii="Times New Roman" w:hAnsi="Times New Roman" w:cs="Times New Roman"/>
        </w:rPr>
        <w:t>another</w:t>
      </w:r>
      <w:r>
        <w:rPr>
          <w:rFonts w:ascii="Times New Roman" w:hAnsi="Times New Roman" w:cs="Times New Roman"/>
        </w:rPr>
        <w:t xml:space="preserve"> page</w:t>
      </w:r>
      <w:r w:rsidR="004B6893">
        <w:rPr>
          <w:rFonts w:ascii="Times New Roman" w:hAnsi="Times New Roman" w:cs="Times New Roman"/>
        </w:rPr>
        <w:t xml:space="preserve"> had words</w:t>
      </w:r>
      <w:r>
        <w:rPr>
          <w:rFonts w:ascii="Times New Roman" w:hAnsi="Times New Roman" w:cs="Times New Roman"/>
        </w:rPr>
        <w:t xml:space="preserve"> </w:t>
      </w:r>
      <w:r w:rsidR="004B6893">
        <w:rPr>
          <w:rFonts w:ascii="Times New Roman" w:hAnsi="Times New Roman" w:cs="Times New Roman"/>
        </w:rPr>
        <w:t>that</w:t>
      </w:r>
      <w:r>
        <w:rPr>
          <w:rFonts w:ascii="Times New Roman" w:hAnsi="Times New Roman" w:cs="Times New Roman"/>
        </w:rPr>
        <w:t xml:space="preserve"> were mismatched. </w:t>
      </w:r>
      <w:r w:rsidR="004B6893">
        <w:rPr>
          <w:rFonts w:ascii="Times New Roman" w:hAnsi="Times New Roman" w:cs="Times New Roman"/>
        </w:rPr>
        <w:t>Nine</w:t>
      </w:r>
      <w:r>
        <w:rPr>
          <w:rFonts w:ascii="Times New Roman" w:hAnsi="Times New Roman" w:cs="Times New Roman"/>
        </w:rPr>
        <w:t xml:space="preserve"> people</w:t>
      </w:r>
      <w:r w:rsidR="004B6893">
        <w:rPr>
          <w:rFonts w:ascii="Times New Roman" w:hAnsi="Times New Roman" w:cs="Times New Roman"/>
        </w:rPr>
        <w:t xml:space="preserve"> said the colors of the ink for each individual page and were timed</w:t>
      </w:r>
      <w:r>
        <w:rPr>
          <w:rFonts w:ascii="Times New Roman" w:hAnsi="Times New Roman" w:cs="Times New Roman"/>
        </w:rPr>
        <w:t>.</w:t>
      </w:r>
      <w:r w:rsidR="004B6893">
        <w:rPr>
          <w:rFonts w:ascii="Times New Roman" w:hAnsi="Times New Roman" w:cs="Times New Roman"/>
        </w:rPr>
        <w:t xml:space="preserve"> In the end, the times that it took to complete induvial pages were compared.</w:t>
      </w:r>
    </w:p>
    <w:p w14:paraId="032D0E70" w14:textId="0B45ABA6" w:rsidR="005A008D" w:rsidRDefault="005A008D" w:rsidP="00B9795B">
      <w:pPr>
        <w:spacing w:line="48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0AD6AFC9" wp14:editId="5F38A3C9">
            <wp:extent cx="5772150" cy="33337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0" cy="3333750"/>
                    </a:xfrm>
                    <a:prstGeom prst="rect">
                      <a:avLst/>
                    </a:prstGeom>
                  </pic:spPr>
                </pic:pic>
              </a:graphicData>
            </a:graphic>
          </wp:inline>
        </w:drawing>
      </w:r>
    </w:p>
    <w:p w14:paraId="01AA8822" w14:textId="5DB5FCBB" w:rsidR="005A008D" w:rsidRPr="00B9795B" w:rsidRDefault="00B9795B" w:rsidP="00B9795B">
      <w:pPr>
        <w:spacing w:line="480" w:lineRule="auto"/>
        <w:jc w:val="both"/>
        <w:rPr>
          <w:rFonts w:ascii="Times New Roman" w:hAnsi="Times New Roman" w:cs="Times New Roman"/>
          <w:b/>
          <w:bCs/>
        </w:rPr>
      </w:pPr>
      <w:r>
        <w:rPr>
          <w:rFonts w:ascii="Times New Roman" w:hAnsi="Times New Roman" w:cs="Times New Roman"/>
          <w:b/>
          <w:bCs/>
        </w:rPr>
        <w:t xml:space="preserve">Figure 1. These were the pages used for the experiment. On the left page, the ink corresponds to the color, and on the </w:t>
      </w:r>
      <w:r w:rsidR="004B6893">
        <w:rPr>
          <w:rFonts w:ascii="Times New Roman" w:hAnsi="Times New Roman" w:cs="Times New Roman"/>
          <w:b/>
          <w:bCs/>
        </w:rPr>
        <w:t>right, they</w:t>
      </w:r>
      <w:r>
        <w:rPr>
          <w:rFonts w:ascii="Times New Roman" w:hAnsi="Times New Roman" w:cs="Times New Roman"/>
          <w:b/>
          <w:bCs/>
        </w:rPr>
        <w:t xml:space="preserve"> are mismatched. </w:t>
      </w:r>
    </w:p>
    <w:p w14:paraId="5B4F9888" w14:textId="09E718AE" w:rsidR="005A008D" w:rsidRDefault="005A008D" w:rsidP="00B9795B">
      <w:pPr>
        <w:spacing w:line="480" w:lineRule="auto"/>
        <w:jc w:val="both"/>
        <w:rPr>
          <w:rFonts w:ascii="Times New Roman" w:hAnsi="Times New Roman" w:cs="Times New Roman"/>
          <w:b/>
          <w:bCs/>
        </w:rPr>
      </w:pPr>
      <w:r>
        <w:rPr>
          <w:rFonts w:ascii="Times New Roman" w:hAnsi="Times New Roman" w:cs="Times New Roman"/>
          <w:b/>
          <w:bCs/>
        </w:rPr>
        <w:t>Results</w:t>
      </w:r>
    </w:p>
    <w:tbl>
      <w:tblPr>
        <w:tblStyle w:val="TableGrid"/>
        <w:tblpPr w:leftFromText="180" w:rightFromText="180" w:vertAnchor="text" w:horzAnchor="margin" w:tblpY="110"/>
        <w:tblW w:w="0" w:type="auto"/>
        <w:tblLook w:val="04A0" w:firstRow="1" w:lastRow="0" w:firstColumn="1" w:lastColumn="0" w:noHBand="0" w:noVBand="1"/>
      </w:tblPr>
      <w:tblGrid>
        <w:gridCol w:w="3116"/>
        <w:gridCol w:w="3117"/>
        <w:gridCol w:w="3117"/>
      </w:tblGrid>
      <w:tr w:rsidR="00B9795B" w14:paraId="22586AB4" w14:textId="77777777" w:rsidTr="00B9795B">
        <w:tc>
          <w:tcPr>
            <w:tcW w:w="3116" w:type="dxa"/>
          </w:tcPr>
          <w:p w14:paraId="4AEDEC74" w14:textId="77777777" w:rsidR="00B9795B" w:rsidRDefault="00B9795B" w:rsidP="001E3B7B">
            <w:pPr>
              <w:spacing w:line="480" w:lineRule="auto"/>
              <w:jc w:val="center"/>
              <w:rPr>
                <w:rFonts w:ascii="Times New Roman" w:hAnsi="Times New Roman" w:cs="Times New Roman"/>
              </w:rPr>
            </w:pPr>
            <w:r>
              <w:rPr>
                <w:rFonts w:ascii="Times New Roman" w:hAnsi="Times New Roman" w:cs="Times New Roman"/>
              </w:rPr>
              <w:t>Who</w:t>
            </w:r>
          </w:p>
        </w:tc>
        <w:tc>
          <w:tcPr>
            <w:tcW w:w="3117" w:type="dxa"/>
          </w:tcPr>
          <w:p w14:paraId="2494FB94" w14:textId="77777777" w:rsidR="00B9795B" w:rsidRDefault="00B9795B" w:rsidP="001E3B7B">
            <w:pPr>
              <w:spacing w:line="480" w:lineRule="auto"/>
              <w:jc w:val="center"/>
              <w:rPr>
                <w:rFonts w:ascii="Times New Roman" w:hAnsi="Times New Roman" w:cs="Times New Roman"/>
              </w:rPr>
            </w:pPr>
            <w:r>
              <w:rPr>
                <w:rFonts w:ascii="Times New Roman" w:hAnsi="Times New Roman" w:cs="Times New Roman"/>
              </w:rPr>
              <w:t>Time for the first page (seconds)</w:t>
            </w:r>
          </w:p>
        </w:tc>
        <w:tc>
          <w:tcPr>
            <w:tcW w:w="3117" w:type="dxa"/>
          </w:tcPr>
          <w:p w14:paraId="028423A7" w14:textId="77777777" w:rsidR="00B9795B" w:rsidRDefault="00B9795B" w:rsidP="001E3B7B">
            <w:pPr>
              <w:spacing w:line="480" w:lineRule="auto"/>
              <w:jc w:val="center"/>
              <w:rPr>
                <w:rFonts w:ascii="Times New Roman" w:hAnsi="Times New Roman" w:cs="Times New Roman"/>
              </w:rPr>
            </w:pPr>
            <w:r>
              <w:rPr>
                <w:rFonts w:ascii="Times New Roman" w:hAnsi="Times New Roman" w:cs="Times New Roman"/>
              </w:rPr>
              <w:t>Time for the second page (seconds)</w:t>
            </w:r>
          </w:p>
        </w:tc>
      </w:tr>
      <w:tr w:rsidR="00B9795B" w14:paraId="0CEDF073" w14:textId="77777777" w:rsidTr="00B9795B">
        <w:tc>
          <w:tcPr>
            <w:tcW w:w="3116" w:type="dxa"/>
          </w:tcPr>
          <w:p w14:paraId="67148A73" w14:textId="799DC2F5" w:rsidR="00B9795B" w:rsidRDefault="004B6893" w:rsidP="001E3B7B">
            <w:pPr>
              <w:spacing w:line="480" w:lineRule="auto"/>
              <w:jc w:val="center"/>
              <w:rPr>
                <w:rFonts w:ascii="Times New Roman" w:hAnsi="Times New Roman" w:cs="Times New Roman"/>
              </w:rPr>
            </w:pPr>
            <w:r>
              <w:rPr>
                <w:rFonts w:ascii="Times New Roman" w:hAnsi="Times New Roman" w:cs="Times New Roman"/>
              </w:rPr>
              <w:t>Anvar</w:t>
            </w:r>
          </w:p>
        </w:tc>
        <w:tc>
          <w:tcPr>
            <w:tcW w:w="3117" w:type="dxa"/>
          </w:tcPr>
          <w:p w14:paraId="1A1056CA" w14:textId="42CC4B05" w:rsidR="00B9795B" w:rsidRDefault="004B6893" w:rsidP="001E3B7B">
            <w:pPr>
              <w:spacing w:line="480" w:lineRule="auto"/>
              <w:jc w:val="center"/>
              <w:rPr>
                <w:rFonts w:ascii="Times New Roman" w:hAnsi="Times New Roman" w:cs="Times New Roman"/>
              </w:rPr>
            </w:pPr>
            <w:r>
              <w:rPr>
                <w:rFonts w:ascii="Times New Roman" w:hAnsi="Times New Roman" w:cs="Times New Roman"/>
              </w:rPr>
              <w:t>11</w:t>
            </w:r>
          </w:p>
        </w:tc>
        <w:tc>
          <w:tcPr>
            <w:tcW w:w="3117" w:type="dxa"/>
          </w:tcPr>
          <w:p w14:paraId="7FDE4444" w14:textId="47B5925D" w:rsidR="00B9795B" w:rsidRDefault="004B6893" w:rsidP="001E3B7B">
            <w:pPr>
              <w:spacing w:line="480" w:lineRule="auto"/>
              <w:jc w:val="center"/>
              <w:rPr>
                <w:rFonts w:ascii="Times New Roman" w:hAnsi="Times New Roman" w:cs="Times New Roman"/>
              </w:rPr>
            </w:pPr>
            <w:r>
              <w:rPr>
                <w:rFonts w:ascii="Times New Roman" w:hAnsi="Times New Roman" w:cs="Times New Roman"/>
              </w:rPr>
              <w:t>17</w:t>
            </w:r>
          </w:p>
        </w:tc>
      </w:tr>
      <w:tr w:rsidR="00B9795B" w14:paraId="36B36722" w14:textId="77777777" w:rsidTr="00B9795B">
        <w:tc>
          <w:tcPr>
            <w:tcW w:w="3116" w:type="dxa"/>
          </w:tcPr>
          <w:p w14:paraId="1F2E161D" w14:textId="77777777" w:rsidR="00B9795B" w:rsidRDefault="00B9795B" w:rsidP="001E3B7B">
            <w:pPr>
              <w:spacing w:line="480" w:lineRule="auto"/>
              <w:jc w:val="center"/>
              <w:rPr>
                <w:rFonts w:ascii="Times New Roman" w:hAnsi="Times New Roman" w:cs="Times New Roman"/>
              </w:rPr>
            </w:pPr>
            <w:r>
              <w:rPr>
                <w:rFonts w:ascii="Times New Roman" w:hAnsi="Times New Roman" w:cs="Times New Roman"/>
              </w:rPr>
              <w:t>Emma</w:t>
            </w:r>
          </w:p>
        </w:tc>
        <w:tc>
          <w:tcPr>
            <w:tcW w:w="3117" w:type="dxa"/>
          </w:tcPr>
          <w:p w14:paraId="46132210" w14:textId="77777777" w:rsidR="00B9795B" w:rsidRDefault="00B9795B" w:rsidP="001E3B7B">
            <w:pPr>
              <w:spacing w:line="480" w:lineRule="auto"/>
              <w:jc w:val="center"/>
              <w:rPr>
                <w:rFonts w:ascii="Times New Roman" w:hAnsi="Times New Roman" w:cs="Times New Roman"/>
              </w:rPr>
            </w:pPr>
            <w:r>
              <w:rPr>
                <w:rFonts w:ascii="Times New Roman" w:hAnsi="Times New Roman" w:cs="Times New Roman"/>
              </w:rPr>
              <w:t>18</w:t>
            </w:r>
          </w:p>
        </w:tc>
        <w:tc>
          <w:tcPr>
            <w:tcW w:w="3117" w:type="dxa"/>
          </w:tcPr>
          <w:p w14:paraId="670E9D3F" w14:textId="77777777" w:rsidR="00B9795B" w:rsidRDefault="00B9795B" w:rsidP="001E3B7B">
            <w:pPr>
              <w:spacing w:line="480" w:lineRule="auto"/>
              <w:jc w:val="center"/>
              <w:rPr>
                <w:rFonts w:ascii="Times New Roman" w:hAnsi="Times New Roman" w:cs="Times New Roman"/>
              </w:rPr>
            </w:pPr>
            <w:r>
              <w:rPr>
                <w:rFonts w:ascii="Times New Roman" w:hAnsi="Times New Roman" w:cs="Times New Roman"/>
              </w:rPr>
              <w:t>29</w:t>
            </w:r>
          </w:p>
        </w:tc>
      </w:tr>
      <w:tr w:rsidR="004B6893" w14:paraId="5799318A" w14:textId="77777777" w:rsidTr="00B9795B">
        <w:tc>
          <w:tcPr>
            <w:tcW w:w="3116" w:type="dxa"/>
          </w:tcPr>
          <w:p w14:paraId="3CA33933" w14:textId="744AA4E4" w:rsidR="004B6893" w:rsidRDefault="004B6893" w:rsidP="001E3B7B">
            <w:pPr>
              <w:spacing w:line="480" w:lineRule="auto"/>
              <w:jc w:val="center"/>
              <w:rPr>
                <w:rFonts w:ascii="Times New Roman" w:hAnsi="Times New Roman" w:cs="Times New Roman"/>
              </w:rPr>
            </w:pPr>
            <w:r>
              <w:rPr>
                <w:rFonts w:ascii="Times New Roman" w:hAnsi="Times New Roman" w:cs="Times New Roman"/>
              </w:rPr>
              <w:t>Jorge</w:t>
            </w:r>
          </w:p>
        </w:tc>
        <w:tc>
          <w:tcPr>
            <w:tcW w:w="3117" w:type="dxa"/>
          </w:tcPr>
          <w:p w14:paraId="5CD63BAF" w14:textId="3E6D083E" w:rsidR="004B6893" w:rsidRDefault="004B6893" w:rsidP="001E3B7B">
            <w:pPr>
              <w:spacing w:line="480" w:lineRule="auto"/>
              <w:jc w:val="center"/>
              <w:rPr>
                <w:rFonts w:ascii="Times New Roman" w:hAnsi="Times New Roman" w:cs="Times New Roman"/>
              </w:rPr>
            </w:pPr>
            <w:r>
              <w:rPr>
                <w:rFonts w:ascii="Times New Roman" w:hAnsi="Times New Roman" w:cs="Times New Roman"/>
              </w:rPr>
              <w:t>20</w:t>
            </w:r>
          </w:p>
        </w:tc>
        <w:tc>
          <w:tcPr>
            <w:tcW w:w="3117" w:type="dxa"/>
          </w:tcPr>
          <w:p w14:paraId="21BC8078" w14:textId="3C67F9E6" w:rsidR="004B6893" w:rsidRDefault="004B6893" w:rsidP="001E3B7B">
            <w:pPr>
              <w:spacing w:line="480" w:lineRule="auto"/>
              <w:jc w:val="center"/>
              <w:rPr>
                <w:rFonts w:ascii="Times New Roman" w:hAnsi="Times New Roman" w:cs="Times New Roman"/>
              </w:rPr>
            </w:pPr>
            <w:r>
              <w:rPr>
                <w:rFonts w:ascii="Times New Roman" w:hAnsi="Times New Roman" w:cs="Times New Roman"/>
              </w:rPr>
              <w:t>32</w:t>
            </w:r>
          </w:p>
        </w:tc>
      </w:tr>
      <w:tr w:rsidR="004B6893" w14:paraId="3C4FBD92" w14:textId="77777777" w:rsidTr="00B9795B">
        <w:tc>
          <w:tcPr>
            <w:tcW w:w="3116" w:type="dxa"/>
          </w:tcPr>
          <w:p w14:paraId="2B0E72F2" w14:textId="51B66C1E" w:rsidR="004B6893" w:rsidRDefault="004B6893" w:rsidP="001E3B7B">
            <w:pPr>
              <w:spacing w:line="480" w:lineRule="auto"/>
              <w:jc w:val="center"/>
              <w:rPr>
                <w:rFonts w:ascii="Times New Roman" w:hAnsi="Times New Roman" w:cs="Times New Roman"/>
              </w:rPr>
            </w:pPr>
            <w:r>
              <w:rPr>
                <w:rFonts w:ascii="Times New Roman" w:hAnsi="Times New Roman" w:cs="Times New Roman"/>
              </w:rPr>
              <w:t>Mateusz</w:t>
            </w:r>
          </w:p>
        </w:tc>
        <w:tc>
          <w:tcPr>
            <w:tcW w:w="3117" w:type="dxa"/>
          </w:tcPr>
          <w:p w14:paraId="645C7266" w14:textId="6C3AF6D0" w:rsidR="004B6893" w:rsidRDefault="004B6893" w:rsidP="001E3B7B">
            <w:pPr>
              <w:spacing w:line="480" w:lineRule="auto"/>
              <w:jc w:val="center"/>
              <w:rPr>
                <w:rFonts w:ascii="Times New Roman" w:hAnsi="Times New Roman" w:cs="Times New Roman"/>
              </w:rPr>
            </w:pPr>
            <w:r>
              <w:rPr>
                <w:rFonts w:ascii="Times New Roman" w:hAnsi="Times New Roman" w:cs="Times New Roman"/>
              </w:rPr>
              <w:t>19</w:t>
            </w:r>
          </w:p>
        </w:tc>
        <w:tc>
          <w:tcPr>
            <w:tcW w:w="3117" w:type="dxa"/>
          </w:tcPr>
          <w:p w14:paraId="499D8DA5" w14:textId="2527E399" w:rsidR="004B6893" w:rsidRDefault="004B6893" w:rsidP="001E3B7B">
            <w:pPr>
              <w:spacing w:line="480" w:lineRule="auto"/>
              <w:jc w:val="center"/>
              <w:rPr>
                <w:rFonts w:ascii="Times New Roman" w:hAnsi="Times New Roman" w:cs="Times New Roman"/>
              </w:rPr>
            </w:pPr>
            <w:r>
              <w:rPr>
                <w:rFonts w:ascii="Times New Roman" w:hAnsi="Times New Roman" w:cs="Times New Roman"/>
              </w:rPr>
              <w:t>33</w:t>
            </w:r>
          </w:p>
        </w:tc>
      </w:tr>
      <w:tr w:rsidR="004B6893" w14:paraId="74542E12" w14:textId="77777777" w:rsidTr="00B9795B">
        <w:tc>
          <w:tcPr>
            <w:tcW w:w="3116" w:type="dxa"/>
          </w:tcPr>
          <w:p w14:paraId="5A286094" w14:textId="59D3BBA9" w:rsidR="004B6893" w:rsidRDefault="004B6893" w:rsidP="001E3B7B">
            <w:pPr>
              <w:spacing w:line="480" w:lineRule="auto"/>
              <w:jc w:val="center"/>
              <w:rPr>
                <w:rFonts w:ascii="Times New Roman" w:hAnsi="Times New Roman" w:cs="Times New Roman"/>
              </w:rPr>
            </w:pPr>
            <w:r>
              <w:rPr>
                <w:rFonts w:ascii="Times New Roman" w:hAnsi="Times New Roman" w:cs="Times New Roman"/>
              </w:rPr>
              <w:t>David</w:t>
            </w:r>
          </w:p>
        </w:tc>
        <w:tc>
          <w:tcPr>
            <w:tcW w:w="3117" w:type="dxa"/>
          </w:tcPr>
          <w:p w14:paraId="5A0E0619" w14:textId="0192A897" w:rsidR="004B6893" w:rsidRDefault="004B6893" w:rsidP="001E3B7B">
            <w:pPr>
              <w:spacing w:line="480" w:lineRule="auto"/>
              <w:jc w:val="center"/>
              <w:rPr>
                <w:rFonts w:ascii="Times New Roman" w:hAnsi="Times New Roman" w:cs="Times New Roman"/>
              </w:rPr>
            </w:pPr>
            <w:r>
              <w:rPr>
                <w:rFonts w:ascii="Times New Roman" w:hAnsi="Times New Roman" w:cs="Times New Roman"/>
              </w:rPr>
              <w:t>15</w:t>
            </w:r>
          </w:p>
        </w:tc>
        <w:tc>
          <w:tcPr>
            <w:tcW w:w="3117" w:type="dxa"/>
          </w:tcPr>
          <w:p w14:paraId="670CE258" w14:textId="3BE818B3" w:rsidR="004B6893" w:rsidRDefault="004B6893" w:rsidP="001E3B7B">
            <w:pPr>
              <w:spacing w:line="480" w:lineRule="auto"/>
              <w:jc w:val="center"/>
              <w:rPr>
                <w:rFonts w:ascii="Times New Roman" w:hAnsi="Times New Roman" w:cs="Times New Roman"/>
              </w:rPr>
            </w:pPr>
            <w:r>
              <w:rPr>
                <w:rFonts w:ascii="Times New Roman" w:hAnsi="Times New Roman" w:cs="Times New Roman"/>
              </w:rPr>
              <w:t>28</w:t>
            </w:r>
          </w:p>
        </w:tc>
      </w:tr>
      <w:tr w:rsidR="004B6893" w14:paraId="37277F23" w14:textId="77777777" w:rsidTr="00B9795B">
        <w:tc>
          <w:tcPr>
            <w:tcW w:w="3116" w:type="dxa"/>
          </w:tcPr>
          <w:p w14:paraId="5C785C27" w14:textId="07D0E055" w:rsidR="004B6893" w:rsidRDefault="004B6893" w:rsidP="001E3B7B">
            <w:pPr>
              <w:spacing w:line="480" w:lineRule="auto"/>
              <w:jc w:val="center"/>
              <w:rPr>
                <w:rFonts w:ascii="Times New Roman" w:hAnsi="Times New Roman" w:cs="Times New Roman"/>
              </w:rPr>
            </w:pPr>
            <w:r>
              <w:rPr>
                <w:rFonts w:ascii="Times New Roman" w:hAnsi="Times New Roman" w:cs="Times New Roman"/>
              </w:rPr>
              <w:t>Alex</w:t>
            </w:r>
          </w:p>
        </w:tc>
        <w:tc>
          <w:tcPr>
            <w:tcW w:w="3117" w:type="dxa"/>
          </w:tcPr>
          <w:p w14:paraId="10742880" w14:textId="30699AFA" w:rsidR="004B6893" w:rsidRDefault="004B6893" w:rsidP="001E3B7B">
            <w:pPr>
              <w:spacing w:line="480" w:lineRule="auto"/>
              <w:jc w:val="center"/>
              <w:rPr>
                <w:rFonts w:ascii="Times New Roman" w:hAnsi="Times New Roman" w:cs="Times New Roman"/>
              </w:rPr>
            </w:pPr>
            <w:r>
              <w:rPr>
                <w:rFonts w:ascii="Times New Roman" w:hAnsi="Times New Roman" w:cs="Times New Roman"/>
              </w:rPr>
              <w:t>17</w:t>
            </w:r>
          </w:p>
        </w:tc>
        <w:tc>
          <w:tcPr>
            <w:tcW w:w="3117" w:type="dxa"/>
          </w:tcPr>
          <w:p w14:paraId="5342724B" w14:textId="50DB423E" w:rsidR="004B6893" w:rsidRDefault="004B6893" w:rsidP="001E3B7B">
            <w:pPr>
              <w:spacing w:line="480" w:lineRule="auto"/>
              <w:jc w:val="center"/>
              <w:rPr>
                <w:rFonts w:ascii="Times New Roman" w:hAnsi="Times New Roman" w:cs="Times New Roman"/>
              </w:rPr>
            </w:pPr>
            <w:r>
              <w:rPr>
                <w:rFonts w:ascii="Times New Roman" w:hAnsi="Times New Roman" w:cs="Times New Roman"/>
              </w:rPr>
              <w:t>35</w:t>
            </w:r>
          </w:p>
        </w:tc>
      </w:tr>
      <w:tr w:rsidR="004B6893" w14:paraId="1DEEB788" w14:textId="77777777" w:rsidTr="00B9795B">
        <w:tc>
          <w:tcPr>
            <w:tcW w:w="3116" w:type="dxa"/>
          </w:tcPr>
          <w:p w14:paraId="01453E08" w14:textId="66CDD537" w:rsidR="004B6893" w:rsidRDefault="004B6893" w:rsidP="001E3B7B">
            <w:pPr>
              <w:tabs>
                <w:tab w:val="center" w:pos="1450"/>
              </w:tabs>
              <w:spacing w:line="480" w:lineRule="auto"/>
              <w:jc w:val="center"/>
              <w:rPr>
                <w:rFonts w:ascii="Times New Roman" w:hAnsi="Times New Roman" w:cs="Times New Roman"/>
              </w:rPr>
            </w:pPr>
            <w:r>
              <w:rPr>
                <w:rFonts w:ascii="Times New Roman" w:hAnsi="Times New Roman" w:cs="Times New Roman"/>
              </w:rPr>
              <w:t>Devin</w:t>
            </w:r>
          </w:p>
        </w:tc>
        <w:tc>
          <w:tcPr>
            <w:tcW w:w="3117" w:type="dxa"/>
          </w:tcPr>
          <w:p w14:paraId="586963FD" w14:textId="046486C4" w:rsidR="004B6893" w:rsidRDefault="004B6893" w:rsidP="001E3B7B">
            <w:pPr>
              <w:spacing w:line="480" w:lineRule="auto"/>
              <w:jc w:val="center"/>
              <w:rPr>
                <w:rFonts w:ascii="Times New Roman" w:hAnsi="Times New Roman" w:cs="Times New Roman"/>
              </w:rPr>
            </w:pPr>
            <w:r>
              <w:rPr>
                <w:rFonts w:ascii="Times New Roman" w:hAnsi="Times New Roman" w:cs="Times New Roman"/>
              </w:rPr>
              <w:t>22</w:t>
            </w:r>
          </w:p>
        </w:tc>
        <w:tc>
          <w:tcPr>
            <w:tcW w:w="3117" w:type="dxa"/>
          </w:tcPr>
          <w:p w14:paraId="5E2DCBC2" w14:textId="221A28C4" w:rsidR="004B6893" w:rsidRDefault="004B6893" w:rsidP="001E3B7B">
            <w:pPr>
              <w:spacing w:line="480" w:lineRule="auto"/>
              <w:jc w:val="center"/>
              <w:rPr>
                <w:rFonts w:ascii="Times New Roman" w:hAnsi="Times New Roman" w:cs="Times New Roman"/>
              </w:rPr>
            </w:pPr>
            <w:r>
              <w:rPr>
                <w:rFonts w:ascii="Times New Roman" w:hAnsi="Times New Roman" w:cs="Times New Roman"/>
              </w:rPr>
              <w:t>34</w:t>
            </w:r>
          </w:p>
        </w:tc>
      </w:tr>
      <w:tr w:rsidR="004B6893" w14:paraId="32EE4FB7" w14:textId="77777777" w:rsidTr="00B9795B">
        <w:tc>
          <w:tcPr>
            <w:tcW w:w="3116" w:type="dxa"/>
          </w:tcPr>
          <w:p w14:paraId="784EEA13" w14:textId="5853D3DC" w:rsidR="004B6893" w:rsidRDefault="004B6893" w:rsidP="001E3B7B">
            <w:pPr>
              <w:tabs>
                <w:tab w:val="center" w:pos="1450"/>
              </w:tabs>
              <w:spacing w:line="480" w:lineRule="auto"/>
              <w:jc w:val="center"/>
              <w:rPr>
                <w:rFonts w:ascii="Times New Roman" w:hAnsi="Times New Roman" w:cs="Times New Roman"/>
              </w:rPr>
            </w:pPr>
            <w:r>
              <w:rPr>
                <w:rFonts w:ascii="Times New Roman" w:hAnsi="Times New Roman" w:cs="Times New Roman"/>
              </w:rPr>
              <w:lastRenderedPageBreak/>
              <w:t>Dad</w:t>
            </w:r>
          </w:p>
        </w:tc>
        <w:tc>
          <w:tcPr>
            <w:tcW w:w="3117" w:type="dxa"/>
          </w:tcPr>
          <w:p w14:paraId="0676D9FC" w14:textId="75749415" w:rsidR="004B6893" w:rsidRDefault="004B6893" w:rsidP="001E3B7B">
            <w:pPr>
              <w:spacing w:line="480" w:lineRule="auto"/>
              <w:jc w:val="center"/>
              <w:rPr>
                <w:rFonts w:ascii="Times New Roman" w:hAnsi="Times New Roman" w:cs="Times New Roman"/>
              </w:rPr>
            </w:pPr>
            <w:r>
              <w:rPr>
                <w:rFonts w:ascii="Times New Roman" w:hAnsi="Times New Roman" w:cs="Times New Roman"/>
              </w:rPr>
              <w:t>21</w:t>
            </w:r>
          </w:p>
        </w:tc>
        <w:tc>
          <w:tcPr>
            <w:tcW w:w="3117" w:type="dxa"/>
          </w:tcPr>
          <w:p w14:paraId="18954E6C" w14:textId="2C1E605E" w:rsidR="004B6893" w:rsidRDefault="004B6893" w:rsidP="001E3B7B">
            <w:pPr>
              <w:spacing w:line="480" w:lineRule="auto"/>
              <w:jc w:val="center"/>
              <w:rPr>
                <w:rFonts w:ascii="Times New Roman" w:hAnsi="Times New Roman" w:cs="Times New Roman"/>
              </w:rPr>
            </w:pPr>
            <w:r>
              <w:rPr>
                <w:rFonts w:ascii="Times New Roman" w:hAnsi="Times New Roman" w:cs="Times New Roman"/>
              </w:rPr>
              <w:t>112</w:t>
            </w:r>
          </w:p>
        </w:tc>
      </w:tr>
      <w:tr w:rsidR="004B6893" w14:paraId="0FC774BA" w14:textId="77777777" w:rsidTr="00B9795B">
        <w:tc>
          <w:tcPr>
            <w:tcW w:w="3116" w:type="dxa"/>
          </w:tcPr>
          <w:p w14:paraId="02441B92" w14:textId="39A8C1CC" w:rsidR="004B6893" w:rsidRDefault="004B6893" w:rsidP="001E3B7B">
            <w:pPr>
              <w:tabs>
                <w:tab w:val="center" w:pos="1450"/>
              </w:tabs>
              <w:spacing w:line="480" w:lineRule="auto"/>
              <w:jc w:val="center"/>
              <w:rPr>
                <w:rFonts w:ascii="Times New Roman" w:hAnsi="Times New Roman" w:cs="Times New Roman"/>
              </w:rPr>
            </w:pPr>
            <w:r>
              <w:rPr>
                <w:rFonts w:ascii="Times New Roman" w:hAnsi="Times New Roman" w:cs="Times New Roman"/>
              </w:rPr>
              <w:t>Mom</w:t>
            </w:r>
          </w:p>
        </w:tc>
        <w:tc>
          <w:tcPr>
            <w:tcW w:w="3117" w:type="dxa"/>
          </w:tcPr>
          <w:p w14:paraId="09E259C7" w14:textId="4590D290" w:rsidR="004B6893" w:rsidRDefault="004B6893" w:rsidP="001E3B7B">
            <w:pPr>
              <w:spacing w:line="480" w:lineRule="auto"/>
              <w:jc w:val="center"/>
              <w:rPr>
                <w:rFonts w:ascii="Times New Roman" w:hAnsi="Times New Roman" w:cs="Times New Roman"/>
              </w:rPr>
            </w:pPr>
            <w:r>
              <w:rPr>
                <w:rFonts w:ascii="Times New Roman" w:hAnsi="Times New Roman" w:cs="Times New Roman"/>
              </w:rPr>
              <w:t>17</w:t>
            </w:r>
          </w:p>
        </w:tc>
        <w:tc>
          <w:tcPr>
            <w:tcW w:w="3117" w:type="dxa"/>
          </w:tcPr>
          <w:p w14:paraId="4B9AE170" w14:textId="4B62596F" w:rsidR="004B6893" w:rsidRDefault="004B6893" w:rsidP="001E3B7B">
            <w:pPr>
              <w:spacing w:line="480" w:lineRule="auto"/>
              <w:jc w:val="center"/>
              <w:rPr>
                <w:rFonts w:ascii="Times New Roman" w:hAnsi="Times New Roman" w:cs="Times New Roman"/>
              </w:rPr>
            </w:pPr>
            <w:r>
              <w:rPr>
                <w:rFonts w:ascii="Times New Roman" w:hAnsi="Times New Roman" w:cs="Times New Roman"/>
              </w:rPr>
              <w:t>44</w:t>
            </w:r>
          </w:p>
        </w:tc>
      </w:tr>
    </w:tbl>
    <w:p w14:paraId="2E554D11" w14:textId="145AF360" w:rsidR="005A008D" w:rsidRDefault="00B9795B" w:rsidP="00B9795B">
      <w:pPr>
        <w:spacing w:line="480" w:lineRule="auto"/>
        <w:jc w:val="both"/>
        <w:rPr>
          <w:rFonts w:ascii="Times New Roman" w:hAnsi="Times New Roman" w:cs="Times New Roman"/>
          <w:b/>
          <w:bCs/>
        </w:rPr>
      </w:pPr>
      <w:r>
        <w:rPr>
          <w:rFonts w:ascii="Times New Roman" w:hAnsi="Times New Roman" w:cs="Times New Roman"/>
          <w:b/>
          <w:bCs/>
        </w:rPr>
        <w:t>Figure 2. This is the table I created to record my findings. The first column is who partook in the experiment, the second column is their time for the first page, and the third column is the time they took for the second page.</w:t>
      </w:r>
    </w:p>
    <w:p w14:paraId="0573DB73" w14:textId="77777777" w:rsidR="005A008D" w:rsidRDefault="005A008D" w:rsidP="00B9795B">
      <w:pPr>
        <w:spacing w:line="480" w:lineRule="auto"/>
        <w:jc w:val="both"/>
        <w:rPr>
          <w:rFonts w:ascii="Times New Roman" w:hAnsi="Times New Roman" w:cs="Times New Roman"/>
          <w:b/>
          <w:bCs/>
        </w:rPr>
      </w:pPr>
    </w:p>
    <w:p w14:paraId="25BA617E" w14:textId="197A574D" w:rsidR="005A008D" w:rsidRDefault="005A008D" w:rsidP="00B9795B">
      <w:pPr>
        <w:spacing w:line="480" w:lineRule="auto"/>
        <w:jc w:val="both"/>
        <w:rPr>
          <w:rFonts w:ascii="Times New Roman" w:hAnsi="Times New Roman" w:cs="Times New Roman"/>
          <w:b/>
          <w:bCs/>
        </w:rPr>
      </w:pPr>
      <w:r>
        <w:rPr>
          <w:rFonts w:ascii="Times New Roman" w:hAnsi="Times New Roman" w:cs="Times New Roman"/>
          <w:b/>
          <w:bCs/>
        </w:rPr>
        <w:t>Discussion</w:t>
      </w:r>
    </w:p>
    <w:p w14:paraId="284988BB" w14:textId="2A760117" w:rsidR="005A008D" w:rsidRDefault="005A008D" w:rsidP="00B9795B">
      <w:pPr>
        <w:spacing w:line="480" w:lineRule="auto"/>
        <w:jc w:val="both"/>
        <w:rPr>
          <w:rFonts w:ascii="Times New Roman" w:hAnsi="Times New Roman" w:cs="Times New Roman"/>
        </w:rPr>
      </w:pPr>
      <w:r>
        <w:rPr>
          <w:rFonts w:ascii="Times New Roman" w:hAnsi="Times New Roman" w:cs="Times New Roman"/>
        </w:rPr>
        <w:t xml:space="preserve">As can be seen in the table above, everyone took significantly longer to finish the second page where the ink didn’t correspond to the color that was spelled out. </w:t>
      </w:r>
      <w:r w:rsidR="004B6893">
        <w:rPr>
          <w:rFonts w:ascii="Times New Roman" w:hAnsi="Times New Roman" w:cs="Times New Roman"/>
        </w:rPr>
        <w:t xml:space="preserve">Two distinct groups take the test, </w:t>
      </w:r>
      <w:bookmarkStart w:id="0" w:name="_GoBack"/>
      <w:r w:rsidR="004B6893">
        <w:rPr>
          <w:rFonts w:ascii="Times New Roman" w:hAnsi="Times New Roman" w:cs="Times New Roman"/>
        </w:rPr>
        <w:t xml:space="preserve">mom and dad who aren’t fluent in English, and the rest of the seven people who are fluent in </w:t>
      </w:r>
      <w:bookmarkEnd w:id="0"/>
      <w:r w:rsidR="004B6893">
        <w:rPr>
          <w:rFonts w:ascii="Times New Roman" w:hAnsi="Times New Roman" w:cs="Times New Roman"/>
        </w:rPr>
        <w:t xml:space="preserve">English. </w:t>
      </w:r>
    </w:p>
    <w:p w14:paraId="7B452F22" w14:textId="3EB0F174" w:rsidR="005A008D" w:rsidRDefault="004B6893" w:rsidP="00B9795B">
      <w:pPr>
        <w:spacing w:line="480" w:lineRule="auto"/>
        <w:jc w:val="both"/>
        <w:rPr>
          <w:rFonts w:ascii="Times New Roman" w:hAnsi="Times New Roman" w:cs="Times New Roman"/>
        </w:rPr>
      </w:pPr>
      <w:r>
        <w:rPr>
          <w:rFonts w:ascii="Times New Roman" w:hAnsi="Times New Roman" w:cs="Times New Roman"/>
        </w:rPr>
        <w:t>The first seven people are all fluent in English, grew up in America, and are college students</w:t>
      </w:r>
      <w:r w:rsidR="00B9795B">
        <w:rPr>
          <w:rFonts w:ascii="Times New Roman" w:hAnsi="Times New Roman" w:cs="Times New Roman"/>
        </w:rPr>
        <w:t>. T</w:t>
      </w:r>
      <w:r w:rsidR="005A008D">
        <w:rPr>
          <w:rFonts w:ascii="Times New Roman" w:hAnsi="Times New Roman" w:cs="Times New Roman"/>
        </w:rPr>
        <w:t xml:space="preserve">heoretically </w:t>
      </w:r>
      <w:r>
        <w:rPr>
          <w:rFonts w:ascii="Times New Roman" w:hAnsi="Times New Roman" w:cs="Times New Roman"/>
        </w:rPr>
        <w:t>they all</w:t>
      </w:r>
      <w:r w:rsidR="005A008D">
        <w:rPr>
          <w:rFonts w:ascii="Times New Roman" w:hAnsi="Times New Roman" w:cs="Times New Roman"/>
        </w:rPr>
        <w:t xml:space="preserve"> should’ve had similar times. The results proved that </w:t>
      </w:r>
      <w:r>
        <w:rPr>
          <w:rFonts w:ascii="Times New Roman" w:hAnsi="Times New Roman" w:cs="Times New Roman"/>
        </w:rPr>
        <w:t>they</w:t>
      </w:r>
      <w:r w:rsidR="005A008D">
        <w:rPr>
          <w:rFonts w:ascii="Times New Roman" w:hAnsi="Times New Roman" w:cs="Times New Roman"/>
        </w:rPr>
        <w:t xml:space="preserve"> did</w:t>
      </w:r>
      <w:r>
        <w:rPr>
          <w:rFonts w:ascii="Times New Roman" w:hAnsi="Times New Roman" w:cs="Times New Roman"/>
        </w:rPr>
        <w:t>, with the average time difference between the first and second page being twelve seconds</w:t>
      </w:r>
      <w:r w:rsidR="005A008D">
        <w:rPr>
          <w:rFonts w:ascii="Times New Roman" w:hAnsi="Times New Roman" w:cs="Times New Roman"/>
        </w:rPr>
        <w:t xml:space="preserve">. </w:t>
      </w:r>
      <w:r>
        <w:rPr>
          <w:rFonts w:ascii="Times New Roman" w:hAnsi="Times New Roman" w:cs="Times New Roman"/>
        </w:rPr>
        <w:t xml:space="preserve">The only significant outlier was </w:t>
      </w:r>
      <w:proofErr w:type="spellStart"/>
      <w:r>
        <w:rPr>
          <w:rFonts w:ascii="Times New Roman" w:hAnsi="Times New Roman" w:cs="Times New Roman"/>
        </w:rPr>
        <w:t>Anvar’s</w:t>
      </w:r>
      <w:proofErr w:type="spellEnd"/>
      <w:r>
        <w:rPr>
          <w:rFonts w:ascii="Times New Roman" w:hAnsi="Times New Roman" w:cs="Times New Roman"/>
        </w:rPr>
        <w:t xml:space="preserve"> time, but that can be attributed to the fact that he created the test and was more familiar with it</w:t>
      </w:r>
      <w:r w:rsidR="005A008D">
        <w:rPr>
          <w:rFonts w:ascii="Times New Roman" w:hAnsi="Times New Roman" w:cs="Times New Roman"/>
        </w:rPr>
        <w:t xml:space="preserve">. However, once more than one stimulus was introduced, </w:t>
      </w:r>
      <w:r>
        <w:rPr>
          <w:rFonts w:ascii="Times New Roman" w:hAnsi="Times New Roman" w:cs="Times New Roman"/>
        </w:rPr>
        <w:t>everyone’s time</w:t>
      </w:r>
      <w:r w:rsidR="005A008D">
        <w:rPr>
          <w:rFonts w:ascii="Times New Roman" w:hAnsi="Times New Roman" w:cs="Times New Roman"/>
        </w:rPr>
        <w:t xml:space="preserve"> was very similar</w:t>
      </w:r>
      <w:r>
        <w:rPr>
          <w:rFonts w:ascii="Times New Roman" w:hAnsi="Times New Roman" w:cs="Times New Roman"/>
        </w:rPr>
        <w:t>.</w:t>
      </w:r>
    </w:p>
    <w:p w14:paraId="7A17ADAB" w14:textId="070F42C8" w:rsidR="005A008D" w:rsidRDefault="004B6893" w:rsidP="00B9795B">
      <w:pPr>
        <w:spacing w:line="480" w:lineRule="auto"/>
        <w:jc w:val="both"/>
        <w:rPr>
          <w:rFonts w:ascii="Times New Roman" w:hAnsi="Times New Roman" w:cs="Times New Roman"/>
        </w:rPr>
      </w:pPr>
      <w:r>
        <w:rPr>
          <w:rFonts w:ascii="Times New Roman" w:hAnsi="Times New Roman" w:cs="Times New Roman"/>
        </w:rPr>
        <w:t xml:space="preserve">The second group were the parents, who aren’t fluent in English, especially the dad who has a minimal knowledge of the English language. </w:t>
      </w:r>
      <w:r w:rsidR="005A008D">
        <w:rPr>
          <w:rFonts w:ascii="Times New Roman" w:hAnsi="Times New Roman" w:cs="Times New Roman"/>
        </w:rPr>
        <w:t xml:space="preserve">As a result, not only did they have to deal with </w:t>
      </w:r>
      <w:r>
        <w:rPr>
          <w:rFonts w:ascii="Times New Roman" w:hAnsi="Times New Roman" w:cs="Times New Roman"/>
        </w:rPr>
        <w:t xml:space="preserve">an added stimuli on the second page, </w:t>
      </w:r>
      <w:r w:rsidR="005A008D">
        <w:rPr>
          <w:rFonts w:ascii="Times New Roman" w:hAnsi="Times New Roman" w:cs="Times New Roman"/>
        </w:rPr>
        <w:t>they also had to make an extra effort to internally translate the words</w:t>
      </w:r>
      <w:proofErr w:type="gramStart"/>
      <w:r w:rsidR="005A008D">
        <w:rPr>
          <w:rFonts w:ascii="Times New Roman" w:hAnsi="Times New Roman" w:cs="Times New Roman"/>
        </w:rPr>
        <w:t>.</w:t>
      </w:r>
      <w:r w:rsidRPr="004B689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In theory, they should take longer to complete the test</w:t>
      </w:r>
      <w:r>
        <w:rPr>
          <w:rFonts w:ascii="Times New Roman" w:hAnsi="Times New Roman" w:cs="Times New Roman"/>
        </w:rPr>
        <w:t>, and they did with an average time difference between the two pages being fifty-nine seconds.</w:t>
      </w:r>
      <w:r w:rsidR="005A008D">
        <w:rPr>
          <w:rFonts w:ascii="Times New Roman" w:hAnsi="Times New Roman" w:cs="Times New Roman"/>
        </w:rPr>
        <w:t xml:space="preserve"> As can be seen in the results, people </w:t>
      </w:r>
      <w:r w:rsidR="005A008D">
        <w:rPr>
          <w:rFonts w:ascii="Times New Roman" w:hAnsi="Times New Roman" w:cs="Times New Roman"/>
        </w:rPr>
        <w:lastRenderedPageBreak/>
        <w:t>take longer if they do not have a good grasp of the language. The time for the first page was very similar though with everyone though, which shows that just reading words is very easy for the brain.</w:t>
      </w:r>
    </w:p>
    <w:p w14:paraId="35297F1C" w14:textId="77777777" w:rsidR="00B9795B" w:rsidRDefault="00B9795B" w:rsidP="00B9795B">
      <w:pPr>
        <w:spacing w:line="480" w:lineRule="auto"/>
        <w:jc w:val="both"/>
        <w:rPr>
          <w:rFonts w:ascii="Times New Roman" w:hAnsi="Times New Roman" w:cs="Times New Roman"/>
          <w:b/>
          <w:bCs/>
        </w:rPr>
      </w:pPr>
    </w:p>
    <w:p w14:paraId="18D7795C" w14:textId="63F1251C" w:rsidR="005A008D" w:rsidRDefault="005A008D" w:rsidP="00B9795B">
      <w:pPr>
        <w:spacing w:line="480" w:lineRule="auto"/>
        <w:jc w:val="both"/>
        <w:rPr>
          <w:rFonts w:ascii="Times New Roman" w:hAnsi="Times New Roman" w:cs="Times New Roman"/>
          <w:b/>
          <w:bCs/>
        </w:rPr>
      </w:pPr>
      <w:r>
        <w:rPr>
          <w:rFonts w:ascii="Times New Roman" w:hAnsi="Times New Roman" w:cs="Times New Roman"/>
          <w:b/>
          <w:bCs/>
        </w:rPr>
        <w:t>Conclusion</w:t>
      </w:r>
    </w:p>
    <w:p w14:paraId="4EB46764" w14:textId="176288EE" w:rsidR="005A008D" w:rsidRDefault="005A008D" w:rsidP="00B9795B">
      <w:pPr>
        <w:spacing w:line="480" w:lineRule="auto"/>
        <w:jc w:val="both"/>
        <w:rPr>
          <w:rFonts w:ascii="Times New Roman" w:hAnsi="Times New Roman" w:cs="Times New Roman"/>
        </w:rPr>
      </w:pPr>
      <w:r>
        <w:rPr>
          <w:rFonts w:ascii="Times New Roman" w:hAnsi="Times New Roman" w:cs="Times New Roman"/>
        </w:rPr>
        <w:t xml:space="preserve">In conclusion, my experiment proved the Stroop effect true because it showed that it takes significantly more time to say the color of the ink if the word doesn’t spell out the corresponding ink. I also found that a good knowledge of the language doesn’t </w:t>
      </w:r>
      <w:r w:rsidR="00E72456">
        <w:rPr>
          <w:rFonts w:ascii="Times New Roman" w:hAnsi="Times New Roman" w:cs="Times New Roman"/>
        </w:rPr>
        <w:t>affect</w:t>
      </w:r>
      <w:r>
        <w:rPr>
          <w:rFonts w:ascii="Times New Roman" w:hAnsi="Times New Roman" w:cs="Times New Roman"/>
        </w:rPr>
        <w:t xml:space="preserve"> purely reading, but when multipl</w:t>
      </w:r>
      <w:r w:rsidR="00B9795B">
        <w:rPr>
          <w:rFonts w:ascii="Times New Roman" w:hAnsi="Times New Roman" w:cs="Times New Roman"/>
        </w:rPr>
        <w:t>e</w:t>
      </w:r>
      <w:r>
        <w:rPr>
          <w:rFonts w:ascii="Times New Roman" w:hAnsi="Times New Roman" w:cs="Times New Roman"/>
        </w:rPr>
        <w:t xml:space="preserve"> stimuli are introduced people</w:t>
      </w:r>
      <w:r w:rsidR="004B6893">
        <w:rPr>
          <w:rFonts w:ascii="Times New Roman" w:hAnsi="Times New Roman" w:cs="Times New Roman"/>
        </w:rPr>
        <w:t xml:space="preserve"> with poorer grasp of the language</w:t>
      </w:r>
      <w:r>
        <w:rPr>
          <w:rFonts w:ascii="Times New Roman" w:hAnsi="Times New Roman" w:cs="Times New Roman"/>
        </w:rPr>
        <w:t xml:space="preserve"> slow down significantly; my mom took almost thirty seconds more than me or Emma, and my dad</w:t>
      </w:r>
      <w:r w:rsidR="00B9795B">
        <w:rPr>
          <w:rFonts w:ascii="Times New Roman" w:hAnsi="Times New Roman" w:cs="Times New Roman"/>
        </w:rPr>
        <w:t xml:space="preserve"> took </w:t>
      </w:r>
      <w:r>
        <w:rPr>
          <w:rFonts w:ascii="Times New Roman" w:hAnsi="Times New Roman" w:cs="Times New Roman"/>
        </w:rPr>
        <w:t xml:space="preserve"> almost a minute more.</w:t>
      </w:r>
      <w:r w:rsidR="004B6893">
        <w:rPr>
          <w:rFonts w:ascii="Times New Roman" w:hAnsi="Times New Roman" w:cs="Times New Roman"/>
        </w:rPr>
        <w:t xml:space="preserve"> As can be seen from the results, the reaction time slows down proportionally to the number of stimuli present.</w:t>
      </w:r>
    </w:p>
    <w:p w14:paraId="1D4881D7" w14:textId="77777777" w:rsidR="005A008D" w:rsidRDefault="005A008D" w:rsidP="00B9795B">
      <w:pPr>
        <w:spacing w:line="480" w:lineRule="auto"/>
        <w:ind w:firstLine="720"/>
        <w:jc w:val="both"/>
        <w:rPr>
          <w:rFonts w:ascii="Times New Roman" w:hAnsi="Times New Roman" w:cs="Times New Roman"/>
          <w:b/>
          <w:bCs/>
        </w:rPr>
      </w:pPr>
      <w:r>
        <w:rPr>
          <w:rFonts w:ascii="Times New Roman" w:hAnsi="Times New Roman" w:cs="Times New Roman"/>
          <w:b/>
          <w:bCs/>
        </w:rPr>
        <w:t>References</w:t>
      </w:r>
    </w:p>
    <w:p w14:paraId="45A825FC" w14:textId="209E74BE" w:rsidR="005A008D" w:rsidRPr="004B6893" w:rsidRDefault="004B6893" w:rsidP="004B6893">
      <w:pPr>
        <w:pStyle w:val="NormalWeb"/>
        <w:numPr>
          <w:ilvl w:val="0"/>
          <w:numId w:val="1"/>
        </w:numPr>
        <w:jc w:val="both"/>
      </w:pPr>
      <w:r>
        <w:t>[</w:t>
      </w:r>
      <w:proofErr w:type="gramStart"/>
      <w:r>
        <w:t>1]</w:t>
      </w:r>
      <w:r w:rsidR="005A008D">
        <w:t>“</w:t>
      </w:r>
      <w:proofErr w:type="gramEnd"/>
      <w:r w:rsidR="005A008D">
        <w:t xml:space="preserve">The Stroop Effect - The Stroop Effect - Is Your Mind Playing Tricks on You?” </w:t>
      </w:r>
      <w:r w:rsidR="005A008D">
        <w:rPr>
          <w:i/>
          <w:iCs/>
        </w:rPr>
        <w:t xml:space="preserve">The Stroop Effect - The Stroop Effect - Is Your Mind Playing Tricks on You? - </w:t>
      </w:r>
      <w:proofErr w:type="spellStart"/>
      <w:r w:rsidR="005A008D">
        <w:rPr>
          <w:i/>
          <w:iCs/>
        </w:rPr>
        <w:t>CloudDeakin</w:t>
      </w:r>
      <w:proofErr w:type="spellEnd"/>
      <w:r w:rsidR="005A008D">
        <w:t>, d2l.deakin.edu.au/d2l/eP/presentations/presentation_preview_popup.d2l?presId=67655.</w:t>
      </w:r>
    </w:p>
    <w:p w14:paraId="6EAF8C0F" w14:textId="6C2D1095" w:rsidR="005A008D" w:rsidRDefault="005A008D" w:rsidP="005A008D">
      <w:pPr>
        <w:spacing w:line="480" w:lineRule="auto"/>
        <w:rPr>
          <w:rFonts w:ascii="Times New Roman" w:hAnsi="Times New Roman" w:cs="Times New Roman"/>
        </w:rPr>
      </w:pPr>
    </w:p>
    <w:p w14:paraId="17E214E6" w14:textId="57487D44" w:rsidR="00E72456" w:rsidRDefault="00E72456" w:rsidP="005A008D">
      <w:pPr>
        <w:spacing w:line="480" w:lineRule="auto"/>
        <w:rPr>
          <w:rFonts w:ascii="Times New Roman" w:hAnsi="Times New Roman" w:cs="Times New Roman"/>
        </w:rPr>
      </w:pPr>
    </w:p>
    <w:p w14:paraId="12FA7F02" w14:textId="2EE73962" w:rsidR="00E72456" w:rsidRDefault="00E72456" w:rsidP="005A008D">
      <w:pPr>
        <w:spacing w:line="480" w:lineRule="auto"/>
        <w:rPr>
          <w:rFonts w:ascii="Times New Roman" w:hAnsi="Times New Roman" w:cs="Times New Roman"/>
        </w:rPr>
      </w:pPr>
    </w:p>
    <w:p w14:paraId="7A16780A" w14:textId="076F257B" w:rsidR="001E3B7B" w:rsidRPr="001E3B7B" w:rsidRDefault="001E3B7B" w:rsidP="001E3B7B">
      <w:pPr>
        <w:spacing w:line="480" w:lineRule="auto"/>
        <w:rPr>
          <w:rFonts w:ascii="Times New Roman" w:hAnsi="Times New Roman" w:cs="Times New Roman"/>
          <w:i/>
          <w:iCs/>
        </w:rPr>
      </w:pPr>
    </w:p>
    <w:p w14:paraId="6431FE4A" w14:textId="0473E331" w:rsidR="00D8030B" w:rsidRPr="001E3B7B" w:rsidRDefault="00D8030B" w:rsidP="001E3B7B">
      <w:pPr>
        <w:spacing w:line="480" w:lineRule="auto"/>
        <w:jc w:val="center"/>
        <w:rPr>
          <w:rFonts w:ascii="Times New Roman" w:hAnsi="Times New Roman" w:cs="Times New Roman"/>
          <w:i/>
          <w:iCs/>
        </w:rPr>
      </w:pPr>
    </w:p>
    <w:sectPr w:rsidR="00D8030B" w:rsidRPr="001E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4956"/>
    <w:multiLevelType w:val="hybridMultilevel"/>
    <w:tmpl w:val="71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03"/>
    <w:rsid w:val="00027044"/>
    <w:rsid w:val="0011251D"/>
    <w:rsid w:val="001E3B7B"/>
    <w:rsid w:val="003D4A8F"/>
    <w:rsid w:val="0044474C"/>
    <w:rsid w:val="004B6893"/>
    <w:rsid w:val="005A008D"/>
    <w:rsid w:val="005A474B"/>
    <w:rsid w:val="006B5003"/>
    <w:rsid w:val="00B9795B"/>
    <w:rsid w:val="00C5585A"/>
    <w:rsid w:val="00D8030B"/>
    <w:rsid w:val="00D942BB"/>
    <w:rsid w:val="00E7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8AB0"/>
  <w15:chartTrackingRefBased/>
  <w15:docId w15:val="{3B336F77-20F9-481A-AD24-AC9D94B1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4B"/>
    <w:rPr>
      <w:rFonts w:ascii="Segoe UI" w:hAnsi="Segoe UI" w:cs="Segoe UI"/>
      <w:sz w:val="18"/>
      <w:szCs w:val="18"/>
    </w:rPr>
  </w:style>
  <w:style w:type="table" w:styleId="TableGrid">
    <w:name w:val="Table Grid"/>
    <w:basedOn w:val="TableNormal"/>
    <w:uiPriority w:val="39"/>
    <w:rsid w:val="005A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008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 Nurakhunov</dc:creator>
  <cp:keywords/>
  <dc:description/>
  <cp:lastModifiedBy>Anvar Nurakhunov</cp:lastModifiedBy>
  <cp:revision>2</cp:revision>
  <dcterms:created xsi:type="dcterms:W3CDTF">2019-10-23T15:58:00Z</dcterms:created>
  <dcterms:modified xsi:type="dcterms:W3CDTF">2019-10-28T19:30:00Z</dcterms:modified>
</cp:coreProperties>
</file>