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12F3" w14:textId="7C409590" w:rsidR="0011251D" w:rsidRDefault="001A0324" w:rsidP="001A0324">
      <w:pPr>
        <w:spacing w:line="480" w:lineRule="auto"/>
        <w:jc w:val="center"/>
        <w:rPr>
          <w:rFonts w:ascii="Times New Roman" w:hAnsi="Times New Roman" w:cs="Times New Roman"/>
        </w:rPr>
      </w:pPr>
      <w:r>
        <w:rPr>
          <w:rFonts w:ascii="Times New Roman" w:hAnsi="Times New Roman" w:cs="Times New Roman"/>
        </w:rPr>
        <w:t>Engineering Scale</w:t>
      </w:r>
      <w:bookmarkStart w:id="0" w:name="_GoBack"/>
      <w:bookmarkEnd w:id="0"/>
    </w:p>
    <w:p w14:paraId="50A41192" w14:textId="0DA69576" w:rsidR="001A0324" w:rsidRPr="001A0324" w:rsidRDefault="001A0324" w:rsidP="001A0324">
      <w:pPr>
        <w:spacing w:line="480" w:lineRule="auto"/>
        <w:jc w:val="center"/>
        <w:rPr>
          <w:rFonts w:ascii="Times New Roman" w:hAnsi="Times New Roman" w:cs="Times New Roman"/>
        </w:rPr>
      </w:pPr>
      <w:r w:rsidRPr="001A0324">
        <w:rPr>
          <w:rFonts w:ascii="Times New Roman" w:hAnsi="Times New Roman" w:cs="Times New Roman"/>
        </w:rPr>
        <w:t>Nurakhunov Anvarjo</w:t>
      </w:r>
      <w:r>
        <w:rPr>
          <w:rFonts w:ascii="Times New Roman" w:hAnsi="Times New Roman" w:cs="Times New Roman"/>
        </w:rPr>
        <w:t>n</w:t>
      </w:r>
    </w:p>
    <w:p w14:paraId="76448EED" w14:textId="4AC07ED9" w:rsidR="001A0324" w:rsidRDefault="001A0324" w:rsidP="001A0324">
      <w:pPr>
        <w:spacing w:line="480" w:lineRule="auto"/>
        <w:jc w:val="center"/>
        <w:rPr>
          <w:rFonts w:ascii="Times New Roman" w:hAnsi="Times New Roman" w:cs="Times New Roman"/>
          <w:i/>
          <w:iCs/>
        </w:rPr>
      </w:pPr>
      <w:r w:rsidRPr="001A0324">
        <w:rPr>
          <w:rFonts w:ascii="Times New Roman" w:hAnsi="Times New Roman" w:cs="Times New Roman"/>
          <w:i/>
          <w:iCs/>
        </w:rPr>
        <w:t>Grove School of Engineering, City College of New York, USA</w:t>
      </w:r>
    </w:p>
    <w:p w14:paraId="4B6F9241" w14:textId="77777777" w:rsidR="001A0324" w:rsidRDefault="001A0324" w:rsidP="001A0324">
      <w:pPr>
        <w:pBdr>
          <w:top w:val="single" w:sz="6" w:space="1" w:color="auto"/>
          <w:bottom w:val="single" w:sz="6" w:space="1" w:color="auto"/>
        </w:pBdr>
        <w:spacing w:line="480" w:lineRule="auto"/>
        <w:ind w:left="720" w:hanging="720"/>
        <w:rPr>
          <w:rFonts w:ascii="Times New Roman" w:hAnsi="Times New Roman" w:cs="Times New Roman"/>
          <w:i/>
          <w:iCs/>
        </w:rPr>
      </w:pPr>
      <w:r>
        <w:rPr>
          <w:rFonts w:ascii="Times New Roman" w:hAnsi="Times New Roman" w:cs="Times New Roman"/>
          <w:b/>
          <w:bCs/>
          <w:i/>
          <w:iCs/>
        </w:rPr>
        <w:t xml:space="preserve">Abstract: </w:t>
      </w:r>
      <w:r>
        <w:rPr>
          <w:rFonts w:ascii="Times New Roman" w:hAnsi="Times New Roman" w:cs="Times New Roman"/>
          <w:i/>
          <w:iCs/>
        </w:rPr>
        <w:t>This paper will explain how to use an engineering scale to beginner engineering students. Engineering scale is a very important part of an engineer’s job, and it is important to know how to use it.</w:t>
      </w:r>
    </w:p>
    <w:p w14:paraId="71C61A42" w14:textId="180B0428" w:rsidR="001A0324" w:rsidRPr="00083FEF" w:rsidRDefault="001A0324" w:rsidP="001A0324">
      <w:pPr>
        <w:pStyle w:val="ListParagraph"/>
        <w:numPr>
          <w:ilvl w:val="0"/>
          <w:numId w:val="1"/>
        </w:numPr>
        <w:spacing w:line="480" w:lineRule="auto"/>
        <w:jc w:val="center"/>
        <w:rPr>
          <w:rFonts w:ascii="Times New Roman" w:hAnsi="Times New Roman" w:cs="Times New Roman"/>
          <w:b/>
          <w:bCs/>
        </w:rPr>
      </w:pPr>
      <w:r w:rsidRPr="00083FEF">
        <w:rPr>
          <w:rFonts w:ascii="Times New Roman" w:hAnsi="Times New Roman" w:cs="Times New Roman"/>
          <w:b/>
          <w:bCs/>
        </w:rPr>
        <w:t>Introduction</w:t>
      </w:r>
    </w:p>
    <w:p w14:paraId="79AB3AD5" w14:textId="02F79FAB" w:rsidR="001A0324" w:rsidRDefault="001A0324" w:rsidP="001A0324">
      <w:pPr>
        <w:spacing w:line="480" w:lineRule="auto"/>
        <w:ind w:firstLine="360"/>
        <w:rPr>
          <w:rFonts w:ascii="Times New Roman" w:hAnsi="Times New Roman" w:cs="Times New Roman"/>
        </w:rPr>
      </w:pPr>
      <w:r w:rsidRPr="001A0324">
        <w:rPr>
          <w:rFonts w:ascii="Times New Roman" w:hAnsi="Times New Roman" w:cs="Times New Roman"/>
        </w:rPr>
        <w:t>Creating construction drawings is the backbone of civil and structural engineering, a</w:t>
      </w:r>
      <w:r>
        <w:rPr>
          <w:rFonts w:ascii="Times New Roman" w:hAnsi="Times New Roman" w:cs="Times New Roman"/>
        </w:rPr>
        <w:t xml:space="preserve">nd </w:t>
      </w:r>
      <w:r w:rsidR="00D00055">
        <w:rPr>
          <w:rFonts w:ascii="Times New Roman" w:hAnsi="Times New Roman" w:cs="Times New Roman"/>
        </w:rPr>
        <w:t xml:space="preserve">to make sure that the drawings area accurate, engineering scale is used to create them. Engineering scale is also used to accurately read the construction drawings made by other engineers. </w:t>
      </w:r>
      <w:r w:rsidR="00C64974">
        <w:rPr>
          <w:rFonts w:ascii="Times New Roman" w:hAnsi="Times New Roman" w:cs="Times New Roman"/>
        </w:rPr>
        <w:t xml:space="preserve">Engineering scale was invented when machine parts required greater precision that the architecture scale was able to give, which was invented first. </w:t>
      </w:r>
    </w:p>
    <w:p w14:paraId="74CDB4B5" w14:textId="598AEB95" w:rsidR="00D00055" w:rsidRPr="00083FEF" w:rsidRDefault="00B44038" w:rsidP="00D00055">
      <w:pPr>
        <w:pStyle w:val="ListParagraph"/>
        <w:numPr>
          <w:ilvl w:val="0"/>
          <w:numId w:val="1"/>
        </w:numPr>
        <w:spacing w:line="480" w:lineRule="auto"/>
        <w:jc w:val="center"/>
        <w:rPr>
          <w:rFonts w:ascii="Times New Roman" w:hAnsi="Times New Roman" w:cs="Times New Roman"/>
          <w:b/>
          <w:bCs/>
        </w:rPr>
      </w:pPr>
      <w:r w:rsidRPr="00083FEF">
        <w:rPr>
          <w:rFonts w:ascii="Times New Roman" w:hAnsi="Times New Roman" w:cs="Times New Roman"/>
          <w:b/>
          <w:bCs/>
        </w:rPr>
        <w:t>Scale</w:t>
      </w:r>
    </w:p>
    <w:p w14:paraId="108865E0" w14:textId="417C9EF3" w:rsidR="00D00055" w:rsidRDefault="00D00055" w:rsidP="00083FEF">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7F1587E0" wp14:editId="0BA8E798">
            <wp:extent cx="4762500" cy="2152650"/>
            <wp:effectExtent l="0" t="0" r="0" b="0"/>
            <wp:docPr id="2" name="Picture 2" descr="A picture contain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0" cy="2152650"/>
                    </a:xfrm>
                    <a:prstGeom prst="rect">
                      <a:avLst/>
                    </a:prstGeom>
                  </pic:spPr>
                </pic:pic>
              </a:graphicData>
            </a:graphic>
          </wp:inline>
        </w:drawing>
      </w:r>
    </w:p>
    <w:p w14:paraId="64EAB8BA" w14:textId="59228F56" w:rsidR="00B44038" w:rsidRDefault="00B44038" w:rsidP="00D00055">
      <w:pPr>
        <w:spacing w:line="480" w:lineRule="auto"/>
        <w:rPr>
          <w:rFonts w:ascii="Times New Roman" w:hAnsi="Times New Roman" w:cs="Times New Roman"/>
        </w:rPr>
      </w:pPr>
      <w:r>
        <w:rPr>
          <w:rFonts w:ascii="Times New Roman" w:hAnsi="Times New Roman" w:cs="Times New Roman"/>
          <w:b/>
          <w:bCs/>
        </w:rPr>
        <w:lastRenderedPageBreak/>
        <w:t xml:space="preserve">Figure 1. </w:t>
      </w:r>
      <w:r>
        <w:rPr>
          <w:rFonts w:ascii="Times New Roman" w:hAnsi="Times New Roman" w:cs="Times New Roman"/>
        </w:rPr>
        <w:t xml:space="preserve"> </w:t>
      </w:r>
      <w:r w:rsidRPr="00D965D5">
        <w:rPr>
          <w:rFonts w:ascii="Times New Roman" w:hAnsi="Times New Roman" w:cs="Times New Roman"/>
          <w:sz w:val="22"/>
          <w:szCs w:val="22"/>
        </w:rPr>
        <w:t>This picture shows one of the scales (</w:t>
      </w:r>
      <w:proofErr w:type="gramStart"/>
      <w:r w:rsidRPr="00D965D5">
        <w:rPr>
          <w:rFonts w:ascii="Times New Roman" w:hAnsi="Times New Roman" w:cs="Times New Roman"/>
          <w:sz w:val="22"/>
          <w:szCs w:val="22"/>
        </w:rPr>
        <w:t>1 inch</w:t>
      </w:r>
      <w:proofErr w:type="gramEnd"/>
      <w:r w:rsidRPr="00D965D5">
        <w:rPr>
          <w:rFonts w:ascii="Times New Roman" w:hAnsi="Times New Roman" w:cs="Times New Roman"/>
          <w:sz w:val="22"/>
          <w:szCs w:val="22"/>
        </w:rPr>
        <w:t xml:space="preserve"> equals 10 feet). You can also see that 1 inch equals an actual inch</w:t>
      </w:r>
      <w:r>
        <w:rPr>
          <w:rFonts w:ascii="Times New Roman" w:hAnsi="Times New Roman" w:cs="Times New Roman"/>
        </w:rPr>
        <w:t>.</w:t>
      </w:r>
    </w:p>
    <w:p w14:paraId="1DE1C36A" w14:textId="00309AA5" w:rsidR="00B44038" w:rsidRDefault="00083FEF" w:rsidP="00083FEF">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79195672" wp14:editId="7166A95C">
            <wp:extent cx="4581525" cy="2371725"/>
            <wp:effectExtent l="0" t="0" r="9525" b="9525"/>
            <wp:docPr id="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1525" cy="2371725"/>
                    </a:xfrm>
                    <a:prstGeom prst="rect">
                      <a:avLst/>
                    </a:prstGeom>
                  </pic:spPr>
                </pic:pic>
              </a:graphicData>
            </a:graphic>
          </wp:inline>
        </w:drawing>
      </w:r>
    </w:p>
    <w:p w14:paraId="5815AD75" w14:textId="134A23AE" w:rsidR="00083FEF" w:rsidRPr="00B0430E" w:rsidRDefault="00083FEF" w:rsidP="00D00055">
      <w:pPr>
        <w:spacing w:line="480" w:lineRule="auto"/>
        <w:rPr>
          <w:rFonts w:ascii="Times New Roman" w:hAnsi="Times New Roman" w:cs="Times New Roman"/>
          <w:sz w:val="22"/>
          <w:szCs w:val="22"/>
        </w:rPr>
      </w:pPr>
      <w:r w:rsidRPr="00B0430E">
        <w:rPr>
          <w:rFonts w:ascii="Times New Roman" w:hAnsi="Times New Roman" w:cs="Times New Roman"/>
          <w:b/>
          <w:bCs/>
          <w:sz w:val="22"/>
          <w:szCs w:val="22"/>
        </w:rPr>
        <w:t xml:space="preserve">Figure 2. </w:t>
      </w:r>
      <w:r w:rsidRPr="00B0430E">
        <w:rPr>
          <w:rFonts w:ascii="Times New Roman" w:hAnsi="Times New Roman" w:cs="Times New Roman"/>
          <w:sz w:val="22"/>
          <w:szCs w:val="22"/>
        </w:rPr>
        <w:t>This picture shows a different scale (</w:t>
      </w:r>
      <w:proofErr w:type="gramStart"/>
      <w:r w:rsidRPr="00B0430E">
        <w:rPr>
          <w:rFonts w:ascii="Times New Roman" w:hAnsi="Times New Roman" w:cs="Times New Roman"/>
          <w:sz w:val="22"/>
          <w:szCs w:val="22"/>
        </w:rPr>
        <w:t>1 inch</w:t>
      </w:r>
      <w:proofErr w:type="gramEnd"/>
      <w:r w:rsidRPr="00B0430E">
        <w:rPr>
          <w:rFonts w:ascii="Times New Roman" w:hAnsi="Times New Roman" w:cs="Times New Roman"/>
          <w:sz w:val="22"/>
          <w:szCs w:val="22"/>
        </w:rPr>
        <w:t xml:space="preserve"> equals 20 feet). As you can see, the inches are much shorter here, and they continue to become shorter the higher you go up the scale, because they </w:t>
      </w:r>
      <w:r w:rsidR="00D965D5">
        <w:rPr>
          <w:rFonts w:ascii="Times New Roman" w:hAnsi="Times New Roman" w:cs="Times New Roman"/>
          <w:sz w:val="22"/>
          <w:szCs w:val="22"/>
        </w:rPr>
        <w:t xml:space="preserve">must </w:t>
      </w:r>
      <w:r w:rsidR="00D965D5" w:rsidRPr="00B0430E">
        <w:rPr>
          <w:rFonts w:ascii="Times New Roman" w:hAnsi="Times New Roman" w:cs="Times New Roman"/>
          <w:sz w:val="22"/>
          <w:szCs w:val="22"/>
        </w:rPr>
        <w:t>always</w:t>
      </w:r>
      <w:r w:rsidRPr="00B0430E">
        <w:rPr>
          <w:rFonts w:ascii="Times New Roman" w:hAnsi="Times New Roman" w:cs="Times New Roman"/>
          <w:sz w:val="22"/>
          <w:szCs w:val="22"/>
        </w:rPr>
        <w:t xml:space="preserve"> equal to 12 real inches, but they </w:t>
      </w:r>
      <w:proofErr w:type="gramStart"/>
      <w:r w:rsidRPr="00B0430E">
        <w:rPr>
          <w:rFonts w:ascii="Times New Roman" w:hAnsi="Times New Roman" w:cs="Times New Roman"/>
          <w:sz w:val="22"/>
          <w:szCs w:val="22"/>
        </w:rPr>
        <w:t>have to</w:t>
      </w:r>
      <w:proofErr w:type="gramEnd"/>
      <w:r w:rsidRPr="00B0430E">
        <w:rPr>
          <w:rFonts w:ascii="Times New Roman" w:hAnsi="Times New Roman" w:cs="Times New Roman"/>
          <w:sz w:val="22"/>
          <w:szCs w:val="22"/>
        </w:rPr>
        <w:t xml:space="preserve"> be scaled down for their respective scales. </w:t>
      </w:r>
    </w:p>
    <w:p w14:paraId="1B774089" w14:textId="77777777" w:rsidR="00D965D5" w:rsidRDefault="00D00055" w:rsidP="00D00055">
      <w:pPr>
        <w:spacing w:line="480" w:lineRule="auto"/>
        <w:rPr>
          <w:rFonts w:ascii="Times New Roman" w:hAnsi="Times New Roman" w:cs="Times New Roman"/>
        </w:rPr>
      </w:pPr>
      <w:r>
        <w:rPr>
          <w:rFonts w:ascii="Times New Roman" w:hAnsi="Times New Roman" w:cs="Times New Roman"/>
        </w:rPr>
        <w:tab/>
      </w:r>
    </w:p>
    <w:p w14:paraId="54B6C061" w14:textId="2F423EFD" w:rsidR="001A0324" w:rsidRDefault="00D00055" w:rsidP="00D965D5">
      <w:pPr>
        <w:spacing w:line="480" w:lineRule="auto"/>
        <w:ind w:firstLine="360"/>
        <w:rPr>
          <w:rFonts w:ascii="Times New Roman" w:hAnsi="Times New Roman" w:cs="Times New Roman"/>
        </w:rPr>
      </w:pPr>
      <w:r>
        <w:rPr>
          <w:rFonts w:ascii="Times New Roman" w:hAnsi="Times New Roman" w:cs="Times New Roman"/>
        </w:rPr>
        <w:t xml:space="preserve">An engineering scale has three sides, and each side has a scale, as can be seen </w:t>
      </w:r>
      <w:r w:rsidR="00B44038">
        <w:rPr>
          <w:rFonts w:ascii="Times New Roman" w:hAnsi="Times New Roman" w:cs="Times New Roman"/>
        </w:rPr>
        <w:t xml:space="preserve">in </w:t>
      </w:r>
      <w:r w:rsidR="00B44038" w:rsidRPr="00B0430E">
        <w:rPr>
          <w:rFonts w:ascii="Times New Roman" w:hAnsi="Times New Roman" w:cs="Times New Roman"/>
          <w:b/>
          <w:bCs/>
        </w:rPr>
        <w:t>Figures</w:t>
      </w:r>
      <w:r w:rsidR="00B44038">
        <w:rPr>
          <w:rFonts w:ascii="Times New Roman" w:hAnsi="Times New Roman" w:cs="Times New Roman"/>
        </w:rPr>
        <w:t xml:space="preserve"> 1 and 2</w:t>
      </w:r>
      <w:r>
        <w:rPr>
          <w:rFonts w:ascii="Times New Roman" w:hAnsi="Times New Roman" w:cs="Times New Roman"/>
        </w:rPr>
        <w:t>. The engineering scale is twelve inches wide, but the number of inches written on the side changes depending on the scale</w:t>
      </w:r>
      <w:r w:rsidR="00083FEF">
        <w:rPr>
          <w:rFonts w:ascii="Times New Roman" w:hAnsi="Times New Roman" w:cs="Times New Roman"/>
        </w:rPr>
        <w:t xml:space="preserve">. </w:t>
      </w:r>
      <w:r>
        <w:rPr>
          <w:rFonts w:ascii="Times New Roman" w:hAnsi="Times New Roman" w:cs="Times New Roman"/>
        </w:rPr>
        <w:t xml:space="preserve">A scale indicates how many feet each inch is equal to, and it goes from </w:t>
      </w:r>
      <w:r w:rsidR="00083FEF">
        <w:rPr>
          <w:rFonts w:ascii="Times New Roman" w:hAnsi="Times New Roman" w:cs="Times New Roman"/>
        </w:rPr>
        <w:t>10</w:t>
      </w:r>
      <w:r>
        <w:rPr>
          <w:rFonts w:ascii="Times New Roman" w:hAnsi="Times New Roman" w:cs="Times New Roman"/>
        </w:rPr>
        <w:t xml:space="preserve"> all the way to 60.</w:t>
      </w:r>
      <w:r w:rsidR="00083FEF" w:rsidRPr="00083FEF">
        <w:rPr>
          <w:rFonts w:ascii="Times New Roman" w:hAnsi="Times New Roman" w:cs="Times New Roman"/>
        </w:rPr>
        <w:t xml:space="preserve"> </w:t>
      </w:r>
      <w:r w:rsidR="00083FEF">
        <w:rPr>
          <w:rFonts w:ascii="Times New Roman" w:hAnsi="Times New Roman" w:cs="Times New Roman"/>
        </w:rPr>
        <w:t xml:space="preserve">As can be seen in </w:t>
      </w:r>
      <w:r w:rsidR="00083FEF">
        <w:rPr>
          <w:rFonts w:ascii="Times New Roman" w:hAnsi="Times New Roman" w:cs="Times New Roman"/>
          <w:b/>
          <w:bCs/>
        </w:rPr>
        <w:t xml:space="preserve">Figure 2, </w:t>
      </w:r>
      <w:r w:rsidR="00083FEF">
        <w:rPr>
          <w:rFonts w:ascii="Times New Roman" w:hAnsi="Times New Roman" w:cs="Times New Roman"/>
        </w:rPr>
        <w:t xml:space="preserve">there are more inches than on the scale of </w:t>
      </w:r>
      <w:r w:rsidR="00083FEF">
        <w:rPr>
          <w:rFonts w:ascii="Times New Roman" w:hAnsi="Times New Roman" w:cs="Times New Roman"/>
          <w:b/>
          <w:bCs/>
        </w:rPr>
        <w:t xml:space="preserve">Figure 1, </w:t>
      </w:r>
      <w:r w:rsidR="00083FEF">
        <w:rPr>
          <w:rFonts w:ascii="Times New Roman" w:hAnsi="Times New Roman" w:cs="Times New Roman"/>
        </w:rPr>
        <w:t xml:space="preserve">because each inch equals a higher number of feet. </w:t>
      </w:r>
      <w:r>
        <w:rPr>
          <w:rFonts w:ascii="Times New Roman" w:hAnsi="Times New Roman" w:cs="Times New Roman"/>
        </w:rPr>
        <w:t xml:space="preserve"> For example, on the scale of </w:t>
      </w:r>
      <w:r w:rsidR="00083FEF">
        <w:rPr>
          <w:rFonts w:ascii="Times New Roman" w:hAnsi="Times New Roman" w:cs="Times New Roman"/>
        </w:rPr>
        <w:t>10</w:t>
      </w:r>
      <w:r>
        <w:rPr>
          <w:rFonts w:ascii="Times New Roman" w:hAnsi="Times New Roman" w:cs="Times New Roman"/>
        </w:rPr>
        <w:t xml:space="preserve">, each inch is equal to </w:t>
      </w:r>
      <w:r w:rsidR="00083FEF">
        <w:rPr>
          <w:rFonts w:ascii="Times New Roman" w:hAnsi="Times New Roman" w:cs="Times New Roman"/>
        </w:rPr>
        <w:t>10</w:t>
      </w:r>
      <w:r>
        <w:rPr>
          <w:rFonts w:ascii="Times New Roman" w:hAnsi="Times New Roman" w:cs="Times New Roman"/>
        </w:rPr>
        <w:t xml:space="preserve"> feet, on the scale of twenty, each inch is equal to </w:t>
      </w:r>
      <w:r w:rsidR="00083FEF">
        <w:rPr>
          <w:rFonts w:ascii="Times New Roman" w:hAnsi="Times New Roman" w:cs="Times New Roman"/>
        </w:rPr>
        <w:t>20</w:t>
      </w:r>
      <w:r>
        <w:rPr>
          <w:rFonts w:ascii="Times New Roman" w:hAnsi="Times New Roman" w:cs="Times New Roman"/>
        </w:rPr>
        <w:t xml:space="preserve"> feet and so on. </w:t>
      </w:r>
      <w:r w:rsidR="00FF6CF8">
        <w:rPr>
          <w:rFonts w:ascii="Times New Roman" w:hAnsi="Times New Roman" w:cs="Times New Roman"/>
        </w:rPr>
        <w:t>[1]</w:t>
      </w:r>
    </w:p>
    <w:p w14:paraId="69AFD06C" w14:textId="77777777" w:rsidR="00B0430E" w:rsidRDefault="00B0430E" w:rsidP="00D00055">
      <w:pPr>
        <w:spacing w:line="480" w:lineRule="auto"/>
        <w:rPr>
          <w:rFonts w:ascii="Times New Roman" w:hAnsi="Times New Roman" w:cs="Times New Roman"/>
        </w:rPr>
      </w:pPr>
    </w:p>
    <w:p w14:paraId="36440B32" w14:textId="6B6E4C23" w:rsidR="00083FEF" w:rsidRDefault="00083FEF" w:rsidP="00D00055">
      <w:pPr>
        <w:spacing w:line="480" w:lineRule="auto"/>
        <w:rPr>
          <w:rFonts w:ascii="Times New Roman" w:hAnsi="Times New Roman" w:cs="Times New Roman"/>
        </w:rPr>
      </w:pPr>
    </w:p>
    <w:p w14:paraId="016BC5CB" w14:textId="1E8F9F97" w:rsidR="00083FEF" w:rsidRDefault="00083FEF" w:rsidP="00D00055">
      <w:pPr>
        <w:spacing w:line="480" w:lineRule="auto"/>
        <w:rPr>
          <w:rFonts w:ascii="Times New Roman" w:hAnsi="Times New Roman" w:cs="Times New Roman"/>
        </w:rPr>
      </w:pPr>
    </w:p>
    <w:p w14:paraId="06EA2918" w14:textId="0DE0B432" w:rsidR="00083FEF" w:rsidRPr="00083FEF" w:rsidRDefault="00083FEF" w:rsidP="00083FEF">
      <w:pPr>
        <w:pStyle w:val="ListParagraph"/>
        <w:numPr>
          <w:ilvl w:val="0"/>
          <w:numId w:val="1"/>
        </w:numPr>
        <w:spacing w:line="480" w:lineRule="auto"/>
        <w:jc w:val="center"/>
        <w:rPr>
          <w:rFonts w:ascii="Times New Roman" w:hAnsi="Times New Roman" w:cs="Times New Roman"/>
        </w:rPr>
      </w:pPr>
      <w:r>
        <w:rPr>
          <w:rFonts w:ascii="Times New Roman" w:hAnsi="Times New Roman" w:cs="Times New Roman"/>
          <w:b/>
          <w:bCs/>
        </w:rPr>
        <w:t>Steps</w:t>
      </w:r>
    </w:p>
    <w:p w14:paraId="45DB057A" w14:textId="38FAA605" w:rsidR="00D00055" w:rsidRDefault="00D00055" w:rsidP="00D00055">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First, you would need to find a </w:t>
      </w:r>
      <w:r w:rsidR="00333415">
        <w:rPr>
          <w:rFonts w:ascii="Times New Roman" w:hAnsi="Times New Roman" w:cs="Times New Roman"/>
        </w:rPr>
        <w:t>drawing to measure the dimensions of. It’ll usually be a construction drawing of a building, or a room in a building.</w:t>
      </w:r>
    </w:p>
    <w:p w14:paraId="02BFCD49" w14:textId="0758CF32" w:rsidR="00566B75" w:rsidRDefault="00566B75" w:rsidP="00566B75">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scale to measure the drawing is usually indicated somewhere on the drawing</w:t>
      </w:r>
    </w:p>
    <w:p w14:paraId="43CEC97D" w14:textId="7F643DFD" w:rsidR="00333415" w:rsidRDefault="00566B75" w:rsidP="00D00055">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Find the indicated scale on your engineering scale. </w:t>
      </w:r>
    </w:p>
    <w:p w14:paraId="43AB083F" w14:textId="48504906" w:rsidR="00566B75" w:rsidRDefault="00566B75" w:rsidP="00566B75">
      <w:pPr>
        <w:pStyle w:val="ListParagraph"/>
        <w:numPr>
          <w:ilvl w:val="0"/>
          <w:numId w:val="3"/>
        </w:numPr>
        <w:spacing w:line="480" w:lineRule="auto"/>
        <w:rPr>
          <w:rFonts w:ascii="Times New Roman" w:hAnsi="Times New Roman" w:cs="Times New Roman"/>
        </w:rPr>
      </w:pPr>
      <w:r>
        <w:rPr>
          <w:rFonts w:ascii="Times New Roman" w:hAnsi="Times New Roman" w:cs="Times New Roman"/>
        </w:rPr>
        <w:t>The 10-30 scale are on one side of the ruler, and the 40-60 scale are on the opposite sides</w:t>
      </w:r>
    </w:p>
    <w:p w14:paraId="4B0E5940" w14:textId="60886588" w:rsidR="00566B75" w:rsidRDefault="00566B75" w:rsidP="00566B75">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 Measure the drawing from any two points that you desire.</w:t>
      </w:r>
    </w:p>
    <w:p w14:paraId="6BABFEAD" w14:textId="5C8C228D" w:rsidR="00566B75" w:rsidRDefault="00566B75" w:rsidP="00566B75">
      <w:pPr>
        <w:pStyle w:val="ListParagraph"/>
        <w:numPr>
          <w:ilvl w:val="0"/>
          <w:numId w:val="3"/>
        </w:numPr>
        <w:spacing w:line="480" w:lineRule="auto"/>
        <w:rPr>
          <w:rFonts w:ascii="Times New Roman" w:hAnsi="Times New Roman" w:cs="Times New Roman"/>
        </w:rPr>
      </w:pPr>
      <w:r>
        <w:rPr>
          <w:rFonts w:ascii="Times New Roman" w:hAnsi="Times New Roman" w:cs="Times New Roman"/>
        </w:rPr>
        <w:t>You should start measuring from the zero mark on the left and note where it ends on the right. There are always ten subdivisions on each side</w:t>
      </w:r>
      <w:r w:rsidR="00083FEF">
        <w:rPr>
          <w:rFonts w:ascii="Times New Roman" w:hAnsi="Times New Roman" w:cs="Times New Roman"/>
        </w:rPr>
        <w:t xml:space="preserve"> (each inch is divided into ten equal parts)</w:t>
      </w:r>
      <w:r>
        <w:rPr>
          <w:rFonts w:ascii="Times New Roman" w:hAnsi="Times New Roman" w:cs="Times New Roman"/>
        </w:rPr>
        <w:t>, regardless of the scale.</w:t>
      </w:r>
      <w:r w:rsidR="00FF6CF8">
        <w:rPr>
          <w:rFonts w:ascii="Times New Roman" w:hAnsi="Times New Roman" w:cs="Times New Roman"/>
        </w:rPr>
        <w:t>[1]</w:t>
      </w:r>
    </w:p>
    <w:p w14:paraId="02D63E24" w14:textId="2A92F2E7" w:rsidR="00566B75" w:rsidRDefault="00566B75" w:rsidP="00566B75">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 Take the number that you </w:t>
      </w:r>
      <w:proofErr w:type="gramStart"/>
      <w:r>
        <w:rPr>
          <w:rFonts w:ascii="Times New Roman" w:hAnsi="Times New Roman" w:cs="Times New Roman"/>
        </w:rPr>
        <w:t>get,</w:t>
      </w:r>
      <w:r w:rsidR="00B0430E">
        <w:rPr>
          <w:rFonts w:ascii="Times New Roman" w:hAnsi="Times New Roman" w:cs="Times New Roman"/>
        </w:rPr>
        <w:t xml:space="preserve"> </w:t>
      </w:r>
      <w:r>
        <w:rPr>
          <w:rFonts w:ascii="Times New Roman" w:hAnsi="Times New Roman" w:cs="Times New Roman"/>
        </w:rPr>
        <w:t>and</w:t>
      </w:r>
      <w:proofErr w:type="gramEnd"/>
      <w:r>
        <w:rPr>
          <w:rFonts w:ascii="Times New Roman" w:hAnsi="Times New Roman" w:cs="Times New Roman"/>
        </w:rPr>
        <w:t xml:space="preserve"> multiply it by 10. That’s the final answer</w:t>
      </w:r>
      <w:r w:rsidR="00B0430E">
        <w:rPr>
          <w:rFonts w:ascii="Times New Roman" w:hAnsi="Times New Roman" w:cs="Times New Roman"/>
        </w:rPr>
        <w:t>.</w:t>
      </w:r>
    </w:p>
    <w:p w14:paraId="7EF81669" w14:textId="0701D1D3" w:rsidR="00083FEF" w:rsidRDefault="00566B75" w:rsidP="00083FEF">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You multiply the number by 10 regardless of the scale that you are measuring it on. The scale just lets you know how many feet each inch is equal to. </w:t>
      </w:r>
      <w:r w:rsidR="00FF6CF8">
        <w:rPr>
          <w:rFonts w:ascii="Times New Roman" w:hAnsi="Times New Roman" w:cs="Times New Roman"/>
        </w:rPr>
        <w:t>[2]</w:t>
      </w:r>
    </w:p>
    <w:p w14:paraId="6BDB35FC" w14:textId="2960F75F" w:rsidR="00B0430E" w:rsidRPr="00D965D5" w:rsidRDefault="00B0430E" w:rsidP="00B0430E">
      <w:pPr>
        <w:pStyle w:val="ListParagraph"/>
        <w:numPr>
          <w:ilvl w:val="0"/>
          <w:numId w:val="1"/>
        </w:numPr>
        <w:spacing w:line="480" w:lineRule="auto"/>
        <w:jc w:val="center"/>
        <w:rPr>
          <w:rFonts w:ascii="Times New Roman" w:hAnsi="Times New Roman" w:cs="Times New Roman"/>
          <w:b/>
          <w:bCs/>
        </w:rPr>
      </w:pPr>
      <w:r w:rsidRPr="00D965D5">
        <w:rPr>
          <w:rFonts w:ascii="Times New Roman" w:hAnsi="Times New Roman" w:cs="Times New Roman"/>
          <w:b/>
          <w:bCs/>
        </w:rPr>
        <w:t>Example</w:t>
      </w:r>
    </w:p>
    <w:p w14:paraId="07FEB8B4" w14:textId="30A65D5F" w:rsidR="00B0430E" w:rsidRDefault="00B0430E" w:rsidP="00B0430E">
      <w:pPr>
        <w:spacing w:line="480" w:lineRule="auto"/>
        <w:ind w:left="720"/>
        <w:rPr>
          <w:rFonts w:ascii="Times New Roman" w:hAnsi="Times New Roman" w:cs="Times New Roman"/>
        </w:rPr>
      </w:pPr>
      <w:r>
        <w:rPr>
          <w:rFonts w:ascii="Times New Roman" w:hAnsi="Times New Roman" w:cs="Times New Roman"/>
        </w:rPr>
        <w:t xml:space="preserve">Let’s say we are measuring an object, and it is given that each foot is equal to 20 feet. We find the 20 scale on the ruler as seen in </w:t>
      </w:r>
      <w:r>
        <w:rPr>
          <w:rFonts w:ascii="Times New Roman" w:hAnsi="Times New Roman" w:cs="Times New Roman"/>
          <w:b/>
          <w:bCs/>
        </w:rPr>
        <w:t xml:space="preserve">Figure </w:t>
      </w:r>
      <w:proofErr w:type="gramStart"/>
      <w:r>
        <w:rPr>
          <w:rFonts w:ascii="Times New Roman" w:hAnsi="Times New Roman" w:cs="Times New Roman"/>
          <w:b/>
          <w:bCs/>
        </w:rPr>
        <w:t xml:space="preserve">2, </w:t>
      </w:r>
      <w:r>
        <w:rPr>
          <w:rFonts w:ascii="Times New Roman" w:hAnsi="Times New Roman" w:cs="Times New Roman"/>
        </w:rPr>
        <w:t>and</w:t>
      </w:r>
      <w:proofErr w:type="gramEnd"/>
      <w:r>
        <w:rPr>
          <w:rFonts w:ascii="Times New Roman" w:hAnsi="Times New Roman" w:cs="Times New Roman"/>
        </w:rPr>
        <w:t xml:space="preserve"> measure the object from tip to tip. We read the measurement as 14.1, and we come to the last step. We </w:t>
      </w:r>
      <w:proofErr w:type="gramStart"/>
      <w:r>
        <w:rPr>
          <w:rFonts w:ascii="Times New Roman" w:hAnsi="Times New Roman" w:cs="Times New Roman"/>
        </w:rPr>
        <w:t>have to</w:t>
      </w:r>
      <w:proofErr w:type="gramEnd"/>
      <w:r>
        <w:rPr>
          <w:rFonts w:ascii="Times New Roman" w:hAnsi="Times New Roman" w:cs="Times New Roman"/>
        </w:rPr>
        <w:t xml:space="preserve"> multiply the number by 10 to get the final reading. In our case, it is 141 feet. </w:t>
      </w:r>
      <w:proofErr w:type="gramStart"/>
      <w:r>
        <w:rPr>
          <w:rFonts w:ascii="Times New Roman" w:hAnsi="Times New Roman" w:cs="Times New Roman"/>
        </w:rPr>
        <w:t>So</w:t>
      </w:r>
      <w:proofErr w:type="gramEnd"/>
      <w:r>
        <w:rPr>
          <w:rFonts w:ascii="Times New Roman" w:hAnsi="Times New Roman" w:cs="Times New Roman"/>
        </w:rPr>
        <w:t xml:space="preserve"> the final answer is that the object, on the scale where 1 inch is equal to 20 feet, </w:t>
      </w:r>
      <w:r w:rsidR="00D965D5">
        <w:rPr>
          <w:rFonts w:ascii="Times New Roman" w:hAnsi="Times New Roman" w:cs="Times New Roman"/>
        </w:rPr>
        <w:t>is 141 feet in length.</w:t>
      </w:r>
    </w:p>
    <w:p w14:paraId="7958C01A" w14:textId="77777777" w:rsidR="00D965D5" w:rsidRPr="00B0430E" w:rsidRDefault="00D965D5" w:rsidP="00B0430E">
      <w:pPr>
        <w:spacing w:line="480" w:lineRule="auto"/>
        <w:ind w:left="720"/>
        <w:rPr>
          <w:rFonts w:ascii="Times New Roman" w:hAnsi="Times New Roman" w:cs="Times New Roman"/>
        </w:rPr>
      </w:pPr>
    </w:p>
    <w:p w14:paraId="1C0B64C6" w14:textId="1855F29A" w:rsidR="00566B75" w:rsidRPr="00D965D5" w:rsidRDefault="00566B75" w:rsidP="00083FEF">
      <w:pPr>
        <w:pStyle w:val="ListParagraph"/>
        <w:numPr>
          <w:ilvl w:val="0"/>
          <w:numId w:val="1"/>
        </w:numPr>
        <w:spacing w:line="480" w:lineRule="auto"/>
        <w:jc w:val="center"/>
        <w:rPr>
          <w:rFonts w:ascii="Times New Roman" w:hAnsi="Times New Roman" w:cs="Times New Roman"/>
          <w:b/>
          <w:bCs/>
        </w:rPr>
      </w:pPr>
      <w:r w:rsidRPr="00D965D5">
        <w:rPr>
          <w:rFonts w:ascii="Times New Roman" w:hAnsi="Times New Roman" w:cs="Times New Roman"/>
          <w:b/>
          <w:bCs/>
        </w:rPr>
        <w:t>Conclusion</w:t>
      </w:r>
    </w:p>
    <w:p w14:paraId="4D137041" w14:textId="2230B1E0" w:rsidR="00566B75" w:rsidRDefault="00FF6CF8" w:rsidP="00FF6CF8">
      <w:pPr>
        <w:spacing w:line="480" w:lineRule="auto"/>
        <w:ind w:left="720"/>
        <w:rPr>
          <w:rFonts w:ascii="Times New Roman" w:hAnsi="Times New Roman" w:cs="Times New Roman"/>
        </w:rPr>
      </w:pPr>
      <w:r>
        <w:rPr>
          <w:rFonts w:ascii="Times New Roman" w:hAnsi="Times New Roman" w:cs="Times New Roman"/>
        </w:rPr>
        <w:t>The purpose of using the engineering scale is to be able to accurately read the construction drawings, or to draw them. It is very important to practice doing it until you can use it fast and effortlessly, because the faster the project is done the better.</w:t>
      </w:r>
    </w:p>
    <w:p w14:paraId="4124AAF4" w14:textId="36BF1E8B" w:rsidR="00FF6CF8" w:rsidRDefault="00FF6CF8" w:rsidP="00FF6CF8">
      <w:pPr>
        <w:spacing w:line="480" w:lineRule="auto"/>
        <w:ind w:left="720"/>
        <w:rPr>
          <w:rFonts w:ascii="Times New Roman" w:hAnsi="Times New Roman" w:cs="Times New Roman"/>
        </w:rPr>
      </w:pPr>
    </w:p>
    <w:p w14:paraId="425B5413" w14:textId="77777777" w:rsidR="00D965D5" w:rsidRDefault="00D965D5" w:rsidP="00FF6CF8">
      <w:pPr>
        <w:spacing w:line="480" w:lineRule="auto"/>
        <w:rPr>
          <w:rFonts w:ascii="Times New Roman" w:hAnsi="Times New Roman" w:cs="Times New Roman"/>
          <w:b/>
          <w:bCs/>
        </w:rPr>
      </w:pPr>
    </w:p>
    <w:p w14:paraId="741C4A0F" w14:textId="77777777" w:rsidR="00D965D5" w:rsidRDefault="00D965D5" w:rsidP="00FF6CF8">
      <w:pPr>
        <w:spacing w:line="480" w:lineRule="auto"/>
        <w:rPr>
          <w:rFonts w:ascii="Times New Roman" w:hAnsi="Times New Roman" w:cs="Times New Roman"/>
          <w:b/>
          <w:bCs/>
        </w:rPr>
      </w:pPr>
    </w:p>
    <w:p w14:paraId="742CE912" w14:textId="77777777" w:rsidR="00D965D5" w:rsidRDefault="00D965D5" w:rsidP="00FF6CF8">
      <w:pPr>
        <w:spacing w:line="480" w:lineRule="auto"/>
        <w:rPr>
          <w:rFonts w:ascii="Times New Roman" w:hAnsi="Times New Roman" w:cs="Times New Roman"/>
          <w:b/>
          <w:bCs/>
        </w:rPr>
      </w:pPr>
    </w:p>
    <w:p w14:paraId="77B106E0" w14:textId="77777777" w:rsidR="00D965D5" w:rsidRDefault="00D965D5" w:rsidP="00FF6CF8">
      <w:pPr>
        <w:spacing w:line="480" w:lineRule="auto"/>
        <w:rPr>
          <w:rFonts w:ascii="Times New Roman" w:hAnsi="Times New Roman" w:cs="Times New Roman"/>
          <w:b/>
          <w:bCs/>
        </w:rPr>
      </w:pPr>
    </w:p>
    <w:p w14:paraId="081C783E" w14:textId="77777777" w:rsidR="00D965D5" w:rsidRDefault="00D965D5" w:rsidP="00FF6CF8">
      <w:pPr>
        <w:spacing w:line="480" w:lineRule="auto"/>
        <w:rPr>
          <w:rFonts w:ascii="Times New Roman" w:hAnsi="Times New Roman" w:cs="Times New Roman"/>
          <w:b/>
          <w:bCs/>
        </w:rPr>
      </w:pPr>
    </w:p>
    <w:p w14:paraId="21EF6152" w14:textId="77777777" w:rsidR="00D965D5" w:rsidRDefault="00D965D5" w:rsidP="00FF6CF8">
      <w:pPr>
        <w:spacing w:line="480" w:lineRule="auto"/>
        <w:rPr>
          <w:rFonts w:ascii="Times New Roman" w:hAnsi="Times New Roman" w:cs="Times New Roman"/>
          <w:b/>
          <w:bCs/>
        </w:rPr>
      </w:pPr>
    </w:p>
    <w:p w14:paraId="67A7F01B" w14:textId="77777777" w:rsidR="00D965D5" w:rsidRDefault="00D965D5" w:rsidP="00FF6CF8">
      <w:pPr>
        <w:spacing w:line="480" w:lineRule="auto"/>
        <w:rPr>
          <w:rFonts w:ascii="Times New Roman" w:hAnsi="Times New Roman" w:cs="Times New Roman"/>
          <w:b/>
          <w:bCs/>
        </w:rPr>
      </w:pPr>
    </w:p>
    <w:p w14:paraId="63E1B57D" w14:textId="77777777" w:rsidR="00D965D5" w:rsidRDefault="00D965D5" w:rsidP="00FF6CF8">
      <w:pPr>
        <w:spacing w:line="480" w:lineRule="auto"/>
        <w:rPr>
          <w:rFonts w:ascii="Times New Roman" w:hAnsi="Times New Roman" w:cs="Times New Roman"/>
          <w:b/>
          <w:bCs/>
        </w:rPr>
      </w:pPr>
    </w:p>
    <w:p w14:paraId="425FC613" w14:textId="77777777" w:rsidR="00D965D5" w:rsidRDefault="00D965D5" w:rsidP="00FF6CF8">
      <w:pPr>
        <w:spacing w:line="480" w:lineRule="auto"/>
        <w:rPr>
          <w:rFonts w:ascii="Times New Roman" w:hAnsi="Times New Roman" w:cs="Times New Roman"/>
          <w:b/>
          <w:bCs/>
        </w:rPr>
      </w:pPr>
    </w:p>
    <w:p w14:paraId="4EF47E5A" w14:textId="77777777" w:rsidR="00D965D5" w:rsidRDefault="00D965D5" w:rsidP="00FF6CF8">
      <w:pPr>
        <w:spacing w:line="480" w:lineRule="auto"/>
        <w:rPr>
          <w:rFonts w:ascii="Times New Roman" w:hAnsi="Times New Roman" w:cs="Times New Roman"/>
          <w:b/>
          <w:bCs/>
        </w:rPr>
      </w:pPr>
    </w:p>
    <w:p w14:paraId="5F4AF03B" w14:textId="77777777" w:rsidR="00D965D5" w:rsidRDefault="00D965D5" w:rsidP="00FF6CF8">
      <w:pPr>
        <w:spacing w:line="480" w:lineRule="auto"/>
        <w:rPr>
          <w:rFonts w:ascii="Times New Roman" w:hAnsi="Times New Roman" w:cs="Times New Roman"/>
          <w:b/>
          <w:bCs/>
        </w:rPr>
      </w:pPr>
    </w:p>
    <w:p w14:paraId="61673387" w14:textId="77777777" w:rsidR="00D965D5" w:rsidRDefault="00D965D5" w:rsidP="00FF6CF8">
      <w:pPr>
        <w:spacing w:line="480" w:lineRule="auto"/>
        <w:rPr>
          <w:rFonts w:ascii="Times New Roman" w:hAnsi="Times New Roman" w:cs="Times New Roman"/>
          <w:b/>
          <w:bCs/>
        </w:rPr>
      </w:pPr>
    </w:p>
    <w:p w14:paraId="1A2BD87F" w14:textId="77777777" w:rsidR="00D965D5" w:rsidRDefault="00D965D5" w:rsidP="00FF6CF8">
      <w:pPr>
        <w:spacing w:line="480" w:lineRule="auto"/>
        <w:rPr>
          <w:rFonts w:ascii="Times New Roman" w:hAnsi="Times New Roman" w:cs="Times New Roman"/>
          <w:b/>
          <w:bCs/>
        </w:rPr>
      </w:pPr>
    </w:p>
    <w:p w14:paraId="5D039469" w14:textId="4F30B20F" w:rsidR="00FF6CF8" w:rsidRDefault="00FF6CF8" w:rsidP="00FF6CF8">
      <w:pPr>
        <w:spacing w:line="480" w:lineRule="auto"/>
        <w:rPr>
          <w:rFonts w:ascii="Times New Roman" w:hAnsi="Times New Roman" w:cs="Times New Roman"/>
          <w:b/>
          <w:bCs/>
        </w:rPr>
      </w:pPr>
      <w:r>
        <w:rPr>
          <w:rFonts w:ascii="Times New Roman" w:hAnsi="Times New Roman" w:cs="Times New Roman"/>
          <w:b/>
          <w:bCs/>
        </w:rPr>
        <w:lastRenderedPageBreak/>
        <w:t>References:</w:t>
      </w:r>
    </w:p>
    <w:p w14:paraId="5DD648F4" w14:textId="477802AA" w:rsidR="00FF6CF8" w:rsidRDefault="00FF6CF8" w:rsidP="00FF6CF8">
      <w:pPr>
        <w:spacing w:line="480" w:lineRule="auto"/>
        <w:rPr>
          <w:rFonts w:ascii="Times New Roman" w:hAnsi="Times New Roman" w:cs="Times New Roman"/>
          <w:b/>
          <w:bCs/>
        </w:rPr>
      </w:pPr>
      <w:r>
        <w:rPr>
          <w:rFonts w:ascii="Times New Roman" w:hAnsi="Times New Roman" w:cs="Times New Roman"/>
          <w:b/>
          <w:bCs/>
        </w:rPr>
        <w:t>Website:</w:t>
      </w:r>
    </w:p>
    <w:p w14:paraId="3B3C6428" w14:textId="71B5E833" w:rsidR="00FF6CF8" w:rsidRDefault="00FF6CF8" w:rsidP="00FF6CF8">
      <w:pPr>
        <w:pStyle w:val="NormalWeb"/>
        <w:ind w:left="567" w:hanging="567"/>
      </w:pPr>
      <w:r>
        <w:t xml:space="preserve">[1] Hageman, Laura. “How to Measure Foot Size.” </w:t>
      </w:r>
      <w:proofErr w:type="spellStart"/>
      <w:r>
        <w:rPr>
          <w:i/>
          <w:iCs/>
        </w:rPr>
        <w:t>Sciencing</w:t>
      </w:r>
      <w:proofErr w:type="spellEnd"/>
      <w:r>
        <w:t>, 2 Mar. 2019, sciencing.com/measure-foot-size-5522771.html.</w:t>
      </w:r>
    </w:p>
    <w:p w14:paraId="7B684AB6" w14:textId="77777777" w:rsidR="00FF6CF8" w:rsidRDefault="00FF6CF8" w:rsidP="00FF6CF8">
      <w:pPr>
        <w:pStyle w:val="NormalWeb"/>
        <w:ind w:left="567" w:hanging="567"/>
      </w:pPr>
      <w:r>
        <w:t xml:space="preserve">[2] </w:t>
      </w:r>
      <w:r>
        <w:rPr>
          <w:i/>
          <w:iCs/>
        </w:rPr>
        <w:t>Using Engineering and Architect Scales</w:t>
      </w:r>
      <w:r>
        <w:t>. www.usfa.fema.gov/downloads/pdf/nfa/engineer-architect-scales.pdf.</w:t>
      </w:r>
    </w:p>
    <w:p w14:paraId="620B0368" w14:textId="5528EC9D" w:rsidR="00FF6CF8" w:rsidRPr="00FF6CF8" w:rsidRDefault="00FF6CF8" w:rsidP="00FF6CF8">
      <w:pPr>
        <w:spacing w:line="480" w:lineRule="auto"/>
        <w:rPr>
          <w:rFonts w:ascii="Times New Roman" w:hAnsi="Times New Roman" w:cs="Times New Roman"/>
        </w:rPr>
      </w:pPr>
    </w:p>
    <w:p w14:paraId="39A71ACF" w14:textId="19D2CFBB" w:rsidR="00FF6CF8" w:rsidRPr="00FF6CF8" w:rsidRDefault="00FF6CF8" w:rsidP="00FF6CF8">
      <w:pPr>
        <w:spacing w:line="480" w:lineRule="auto"/>
        <w:rPr>
          <w:rFonts w:ascii="Times New Roman" w:hAnsi="Times New Roman" w:cs="Times New Roman"/>
          <w:b/>
          <w:bCs/>
        </w:rPr>
      </w:pPr>
    </w:p>
    <w:sectPr w:rsidR="00FF6CF8" w:rsidRPr="00FF6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83CC7" w14:textId="77777777" w:rsidR="00A14627" w:rsidRDefault="00A14627" w:rsidP="004E2049">
      <w:pPr>
        <w:spacing w:after="0" w:line="240" w:lineRule="auto"/>
      </w:pPr>
      <w:r>
        <w:separator/>
      </w:r>
    </w:p>
  </w:endnote>
  <w:endnote w:type="continuationSeparator" w:id="0">
    <w:p w14:paraId="5AC076D9" w14:textId="77777777" w:rsidR="00A14627" w:rsidRDefault="00A14627" w:rsidP="004E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1195" w14:textId="77777777" w:rsidR="00A14627" w:rsidRDefault="00A14627" w:rsidP="004E2049">
      <w:pPr>
        <w:spacing w:after="0" w:line="240" w:lineRule="auto"/>
      </w:pPr>
      <w:r>
        <w:separator/>
      </w:r>
    </w:p>
  </w:footnote>
  <w:footnote w:type="continuationSeparator" w:id="0">
    <w:p w14:paraId="6E65FAA0" w14:textId="77777777" w:rsidR="00A14627" w:rsidRDefault="00A14627" w:rsidP="004E2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2A0E"/>
    <w:multiLevelType w:val="hybridMultilevel"/>
    <w:tmpl w:val="C3C28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DE0E61"/>
    <w:multiLevelType w:val="hybridMultilevel"/>
    <w:tmpl w:val="5BCAD0E2"/>
    <w:lvl w:ilvl="0" w:tplc="78B42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17DE9"/>
    <w:multiLevelType w:val="hybridMultilevel"/>
    <w:tmpl w:val="BCF23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E6"/>
    <w:rsid w:val="00083FEF"/>
    <w:rsid w:val="00096CB6"/>
    <w:rsid w:val="000D73F8"/>
    <w:rsid w:val="0011251D"/>
    <w:rsid w:val="001A0324"/>
    <w:rsid w:val="00333415"/>
    <w:rsid w:val="004E2049"/>
    <w:rsid w:val="00566B75"/>
    <w:rsid w:val="00686A25"/>
    <w:rsid w:val="006D112E"/>
    <w:rsid w:val="009A0215"/>
    <w:rsid w:val="00A14627"/>
    <w:rsid w:val="00A23E79"/>
    <w:rsid w:val="00A34AE6"/>
    <w:rsid w:val="00B0430E"/>
    <w:rsid w:val="00B44038"/>
    <w:rsid w:val="00B46D23"/>
    <w:rsid w:val="00C64974"/>
    <w:rsid w:val="00D00055"/>
    <w:rsid w:val="00D965D5"/>
    <w:rsid w:val="00EE7997"/>
    <w:rsid w:val="00F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B460"/>
  <w15:chartTrackingRefBased/>
  <w15:docId w15:val="{4F27D6F9-480B-431E-B6DD-29579F97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02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49"/>
  </w:style>
  <w:style w:type="paragraph" w:styleId="Footer">
    <w:name w:val="footer"/>
    <w:basedOn w:val="Normal"/>
    <w:link w:val="FooterChar"/>
    <w:uiPriority w:val="99"/>
    <w:unhideWhenUsed/>
    <w:rsid w:val="004E2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49"/>
  </w:style>
  <w:style w:type="paragraph" w:styleId="Caption">
    <w:name w:val="caption"/>
    <w:basedOn w:val="Normal"/>
    <w:next w:val="Normal"/>
    <w:uiPriority w:val="35"/>
    <w:unhideWhenUsed/>
    <w:qFormat/>
    <w:rsid w:val="009A0215"/>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A021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0324"/>
    <w:pPr>
      <w:ind w:left="720"/>
      <w:contextualSpacing/>
    </w:pPr>
  </w:style>
  <w:style w:type="character" w:styleId="Hyperlink">
    <w:name w:val="Hyperlink"/>
    <w:basedOn w:val="DefaultParagraphFont"/>
    <w:uiPriority w:val="99"/>
    <w:semiHidden/>
    <w:unhideWhenUsed/>
    <w:rsid w:val="00FF6CF8"/>
    <w:rPr>
      <w:color w:val="0000FF"/>
      <w:u w:val="single"/>
    </w:rPr>
  </w:style>
  <w:style w:type="paragraph" w:styleId="NormalWeb">
    <w:name w:val="Normal (Web)"/>
    <w:basedOn w:val="Normal"/>
    <w:uiPriority w:val="99"/>
    <w:semiHidden/>
    <w:unhideWhenUsed/>
    <w:rsid w:val="00FF6CF8"/>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86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648">
      <w:bodyDiv w:val="1"/>
      <w:marLeft w:val="0"/>
      <w:marRight w:val="0"/>
      <w:marTop w:val="0"/>
      <w:marBottom w:val="0"/>
      <w:divBdr>
        <w:top w:val="none" w:sz="0" w:space="0" w:color="auto"/>
        <w:left w:val="none" w:sz="0" w:space="0" w:color="auto"/>
        <w:bottom w:val="none" w:sz="0" w:space="0" w:color="auto"/>
        <w:right w:val="none" w:sz="0" w:space="0" w:color="auto"/>
      </w:divBdr>
    </w:div>
    <w:div w:id="10826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0552-A1CD-46E7-A070-DB59C765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 Nurakhunov</dc:creator>
  <cp:keywords/>
  <dc:description/>
  <cp:lastModifiedBy>Anvar Nurakhunov</cp:lastModifiedBy>
  <cp:revision>3</cp:revision>
  <cp:lastPrinted>2019-10-02T13:03:00Z</cp:lastPrinted>
  <dcterms:created xsi:type="dcterms:W3CDTF">2019-10-02T13:04:00Z</dcterms:created>
  <dcterms:modified xsi:type="dcterms:W3CDTF">2019-10-03T01:36:00Z</dcterms:modified>
</cp:coreProperties>
</file>